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EBF" w:rsidRPr="00672EBF" w:rsidRDefault="00672EBF" w:rsidP="00672EBF">
      <w:pPr>
        <w:spacing w:after="0" w:line="240" w:lineRule="auto"/>
        <w:jc w:val="right"/>
        <w:rPr>
          <w:rFonts w:ascii="Times New Roman" w:eastAsia="Times New Roman" w:hAnsi="Times New Roman" w:cs="Times New Roman"/>
          <w:b/>
          <w:snapToGrid w:val="0"/>
        </w:rPr>
      </w:pPr>
      <w:r w:rsidRPr="00672EBF">
        <w:rPr>
          <w:rFonts w:ascii="Times New Roman" w:eastAsia="Times New Roman" w:hAnsi="Times New Roman" w:cs="Times New Roman"/>
          <w:b/>
          <w:snapToGrid w:val="0"/>
        </w:rPr>
        <w:t>Formularul nr. 1</w:t>
      </w:r>
    </w:p>
    <w:p w:rsidR="00672EBF" w:rsidRPr="00672EBF" w:rsidRDefault="00672EBF" w:rsidP="00672EBF">
      <w:pPr>
        <w:spacing w:after="0"/>
        <w:rPr>
          <w:b/>
        </w:rPr>
      </w:pPr>
      <w:r w:rsidRPr="00672EBF">
        <w:rPr>
          <w:b/>
        </w:rPr>
        <w:t>OFERTANTUL</w:t>
      </w:r>
    </w:p>
    <w:p w:rsidR="00672EBF" w:rsidRPr="00672EBF" w:rsidRDefault="00672EBF" w:rsidP="00672EBF">
      <w:pPr>
        <w:spacing w:after="0" w:line="240" w:lineRule="auto"/>
      </w:pPr>
      <w:r w:rsidRPr="00672EBF">
        <w:t>____________________</w:t>
      </w:r>
    </w:p>
    <w:p w:rsidR="00672EBF" w:rsidRPr="00672EBF" w:rsidRDefault="00672EBF" w:rsidP="00672EBF">
      <w:pPr>
        <w:spacing w:after="0" w:line="240" w:lineRule="auto"/>
        <w:rPr>
          <w:i/>
          <w:sz w:val="16"/>
          <w:szCs w:val="16"/>
        </w:rPr>
      </w:pPr>
      <w:r w:rsidRPr="00672EBF">
        <w:rPr>
          <w:i/>
          <w:sz w:val="16"/>
          <w:szCs w:val="16"/>
        </w:rPr>
        <w:t xml:space="preserve">        (denumirea)</w:t>
      </w:r>
    </w:p>
    <w:p w:rsidR="00672EBF" w:rsidRPr="00672EBF" w:rsidRDefault="00672EBF" w:rsidP="00672EBF">
      <w:pPr>
        <w:spacing w:after="0" w:line="240" w:lineRule="auto"/>
        <w:rPr>
          <w:rFonts w:ascii="Times New Roman" w:eastAsiaTheme="minorEastAsia" w:hAnsi="Times New Roman" w:cs="Times New Roman"/>
          <w:snapToGrid w:val="0"/>
          <w:sz w:val="24"/>
          <w:szCs w:val="24"/>
          <w:lang w:val="en-US"/>
        </w:rPr>
      </w:pPr>
    </w:p>
    <w:p w:rsidR="00672EBF" w:rsidRPr="00672EBF" w:rsidRDefault="00672EBF" w:rsidP="00672EBF">
      <w:pPr>
        <w:spacing w:after="0" w:line="240" w:lineRule="auto"/>
        <w:jc w:val="both"/>
        <w:rPr>
          <w:rFonts w:ascii="Times New Roman" w:eastAsia="Times New Roman" w:hAnsi="Times New Roman" w:cs="Times New Roman"/>
          <w:bCs/>
          <w:snapToGrid w:val="0"/>
          <w:sz w:val="24"/>
          <w:szCs w:val="24"/>
        </w:rPr>
      </w:pPr>
    </w:p>
    <w:p w:rsidR="00672EBF" w:rsidRPr="00672EBF" w:rsidRDefault="00672EBF" w:rsidP="00672EBF">
      <w:pPr>
        <w:spacing w:after="0" w:line="240" w:lineRule="auto"/>
        <w:jc w:val="center"/>
        <w:rPr>
          <w:rFonts w:ascii="Times New Roman" w:eastAsia="Times New Roman" w:hAnsi="Times New Roman" w:cs="Times New Roman"/>
          <w:b/>
          <w:bCs/>
          <w:snapToGrid w:val="0"/>
          <w:sz w:val="24"/>
          <w:szCs w:val="24"/>
        </w:rPr>
      </w:pPr>
      <w:r w:rsidRPr="00672EBF">
        <w:rPr>
          <w:rFonts w:ascii="Times New Roman" w:eastAsia="Times New Roman" w:hAnsi="Times New Roman" w:cs="Times New Roman"/>
          <w:b/>
          <w:bCs/>
          <w:snapToGrid w:val="0"/>
          <w:sz w:val="24"/>
          <w:szCs w:val="24"/>
        </w:rPr>
        <w:t>FIȘĂ DE INFORMAȚII GENERALE</w:t>
      </w:r>
    </w:p>
    <w:p w:rsidR="00672EBF" w:rsidRPr="00672EBF" w:rsidRDefault="00672EBF" w:rsidP="00672EBF">
      <w:pPr>
        <w:spacing w:after="0" w:line="240" w:lineRule="auto"/>
        <w:jc w:val="both"/>
        <w:rPr>
          <w:rFonts w:ascii="Times New Roman" w:eastAsia="Times New Roman" w:hAnsi="Times New Roman" w:cs="Times New Roman"/>
          <w:bCs/>
          <w:snapToGrid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3810"/>
        <w:gridCol w:w="4356"/>
      </w:tblGrid>
      <w:tr w:rsidR="00672EBF" w:rsidRPr="00672EBF" w:rsidTr="00672EBF">
        <w:trPr>
          <w:trHeight w:val="932"/>
          <w:jc w:val="center"/>
        </w:trPr>
        <w:tc>
          <w:tcPr>
            <w:tcW w:w="874" w:type="dxa"/>
            <w:shd w:val="clear" w:color="auto" w:fill="auto"/>
            <w:vAlign w:val="center"/>
          </w:tcPr>
          <w:p w:rsidR="00672EBF" w:rsidRPr="00672EBF" w:rsidRDefault="00672EBF" w:rsidP="00672EBF">
            <w:pPr>
              <w:spacing w:after="0" w:line="240" w:lineRule="auto"/>
              <w:ind w:left="-114" w:right="-210"/>
              <w:jc w:val="center"/>
              <w:rPr>
                <w:rFonts w:ascii="Times New Roman" w:eastAsiaTheme="minorEastAsia" w:hAnsi="Times New Roman" w:cs="Times New Roman"/>
                <w:b/>
                <w:sz w:val="24"/>
                <w:szCs w:val="24"/>
              </w:rPr>
            </w:pPr>
            <w:r w:rsidRPr="00672EBF">
              <w:rPr>
                <w:rFonts w:ascii="Times New Roman" w:eastAsiaTheme="minorEastAsia" w:hAnsi="Times New Roman" w:cs="Times New Roman"/>
                <w:b/>
                <w:sz w:val="24"/>
                <w:szCs w:val="24"/>
              </w:rPr>
              <w:t>Nr.</w:t>
            </w:r>
          </w:p>
          <w:p w:rsidR="00672EBF" w:rsidRPr="00672EBF" w:rsidRDefault="00672EBF" w:rsidP="00672EBF">
            <w:pPr>
              <w:spacing w:after="0" w:line="240" w:lineRule="auto"/>
              <w:ind w:left="-114" w:right="-210"/>
              <w:jc w:val="center"/>
              <w:rPr>
                <w:rFonts w:ascii="Times New Roman" w:eastAsiaTheme="minorEastAsia" w:hAnsi="Times New Roman" w:cs="Times New Roman"/>
                <w:b/>
                <w:sz w:val="24"/>
                <w:szCs w:val="24"/>
              </w:rPr>
            </w:pPr>
            <w:r w:rsidRPr="00672EBF">
              <w:rPr>
                <w:rFonts w:ascii="Times New Roman" w:eastAsiaTheme="minorEastAsia" w:hAnsi="Times New Roman" w:cs="Times New Roman"/>
                <w:b/>
                <w:sz w:val="24"/>
                <w:szCs w:val="24"/>
              </w:rPr>
              <w:t>crt.</w:t>
            </w:r>
          </w:p>
        </w:tc>
        <w:tc>
          <w:tcPr>
            <w:tcW w:w="8166" w:type="dxa"/>
            <w:gridSpan w:val="2"/>
            <w:shd w:val="clear" w:color="auto" w:fill="auto"/>
            <w:vAlign w:val="center"/>
          </w:tcPr>
          <w:p w:rsidR="00672EBF" w:rsidRPr="00672EBF" w:rsidRDefault="00672EBF" w:rsidP="00672EBF">
            <w:pPr>
              <w:spacing w:after="0" w:line="240" w:lineRule="auto"/>
              <w:ind w:right="-210"/>
              <w:jc w:val="center"/>
              <w:rPr>
                <w:rFonts w:ascii="Times New Roman" w:eastAsiaTheme="minorEastAsia" w:hAnsi="Times New Roman" w:cs="Times New Roman"/>
                <w:b/>
                <w:sz w:val="24"/>
                <w:szCs w:val="24"/>
              </w:rPr>
            </w:pPr>
            <w:r w:rsidRPr="00672EBF">
              <w:rPr>
                <w:rFonts w:ascii="Times New Roman" w:eastAsiaTheme="minorEastAsia" w:hAnsi="Times New Roman" w:cs="Times New Roman"/>
                <w:b/>
                <w:sz w:val="24"/>
                <w:szCs w:val="24"/>
              </w:rPr>
              <w:t>Informații generale despre ofertant</w:t>
            </w:r>
          </w:p>
          <w:p w:rsidR="00672EBF" w:rsidRPr="00672EBF" w:rsidRDefault="00672EBF" w:rsidP="00672EBF">
            <w:pPr>
              <w:spacing w:after="0" w:line="240" w:lineRule="auto"/>
              <w:ind w:right="-210"/>
              <w:jc w:val="center"/>
              <w:rPr>
                <w:rFonts w:ascii="Times New Roman" w:eastAsiaTheme="minorEastAsia" w:hAnsi="Times New Roman" w:cs="Times New Roman"/>
                <w:b/>
                <w:i/>
                <w:sz w:val="24"/>
                <w:szCs w:val="24"/>
              </w:rPr>
            </w:pPr>
            <w:r w:rsidRPr="00672EBF">
              <w:rPr>
                <w:rFonts w:ascii="Times New Roman" w:eastAsiaTheme="minorEastAsia" w:hAnsi="Times New Roman" w:cs="Times New Roman"/>
                <w:b/>
                <w:i/>
                <w:sz w:val="24"/>
                <w:szCs w:val="24"/>
              </w:rPr>
              <w:t>În cazul asocierii de operatori economici, fiecare operator economic</w:t>
            </w:r>
          </w:p>
          <w:p w:rsidR="00672EBF" w:rsidRPr="00672EBF" w:rsidRDefault="00672EBF" w:rsidP="00672EBF">
            <w:pPr>
              <w:spacing w:after="0" w:line="240" w:lineRule="auto"/>
              <w:ind w:right="-210"/>
              <w:jc w:val="center"/>
              <w:rPr>
                <w:rFonts w:ascii="Times New Roman" w:eastAsiaTheme="minorEastAsia" w:hAnsi="Times New Roman" w:cs="Times New Roman"/>
                <w:b/>
                <w:i/>
                <w:sz w:val="24"/>
                <w:szCs w:val="24"/>
              </w:rPr>
            </w:pPr>
            <w:r w:rsidRPr="00672EBF">
              <w:rPr>
                <w:rFonts w:ascii="Times New Roman" w:eastAsiaTheme="minorEastAsia" w:hAnsi="Times New Roman" w:cs="Times New Roman"/>
                <w:b/>
                <w:i/>
                <w:sz w:val="24"/>
                <w:szCs w:val="24"/>
              </w:rPr>
              <w:t>va completa o Fișă de informații generale</w:t>
            </w:r>
          </w:p>
        </w:tc>
      </w:tr>
      <w:tr w:rsidR="00672EBF" w:rsidRPr="00672EBF" w:rsidTr="00672EBF">
        <w:trPr>
          <w:trHeight w:val="599"/>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1</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bCs/>
                <w:sz w:val="24"/>
                <w:szCs w:val="24"/>
              </w:rPr>
              <w:t>Ofertant (denumirea / numele)</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565"/>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2</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Adresa sediului</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559"/>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3</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Telefon</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539"/>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4</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Fax</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561"/>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5</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E-mail</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696"/>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6</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Nr. de înmatriculare la Registrul Comerțului</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565"/>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7</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 xml:space="preserve">Cod de înregistrare fiscală </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565"/>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8</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 xml:space="preserve">Obiect de activitate, pe domenii </w:t>
            </w:r>
            <w:r w:rsidRPr="00672EBF">
              <w:rPr>
                <w:rFonts w:ascii="Times New Roman" w:eastAsiaTheme="minorEastAsia" w:hAnsi="Times New Roman" w:cs="Times New Roman"/>
                <w:i/>
                <w:sz w:val="24"/>
                <w:szCs w:val="24"/>
              </w:rPr>
              <w:t>(în conformitate cu prevederile din statutul propriu)</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558"/>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9</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Cont IBAN deshis la Trezorerie</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694"/>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10</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Trezoreria la care este deschis contul</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694"/>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11</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Reprezentant legal (numele și prenumele)</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694"/>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12</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Reprezentant împuternicit, dacă este cazul (numele și prenumele)</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r w:rsidR="00672EBF" w:rsidRPr="00672EBF" w:rsidTr="00672EBF">
        <w:trPr>
          <w:trHeight w:val="694"/>
          <w:jc w:val="center"/>
        </w:trPr>
        <w:tc>
          <w:tcPr>
            <w:tcW w:w="874" w:type="dxa"/>
            <w:shd w:val="clear" w:color="auto" w:fill="auto"/>
            <w:vAlign w:val="center"/>
          </w:tcPr>
          <w:p w:rsidR="00672EBF" w:rsidRPr="00672EBF" w:rsidRDefault="00672EBF" w:rsidP="00672EBF">
            <w:pPr>
              <w:spacing w:after="0" w:line="240" w:lineRule="auto"/>
              <w:ind w:left="-111" w:right="-210"/>
              <w:jc w:val="center"/>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13</w:t>
            </w:r>
          </w:p>
        </w:tc>
        <w:tc>
          <w:tcPr>
            <w:tcW w:w="3810" w:type="dxa"/>
            <w:shd w:val="clear" w:color="auto" w:fill="auto"/>
            <w:vAlign w:val="center"/>
          </w:tcPr>
          <w:p w:rsidR="00672EBF" w:rsidRPr="00672EBF" w:rsidRDefault="00672EBF" w:rsidP="00672EBF">
            <w:pPr>
              <w:spacing w:after="0" w:line="240" w:lineRule="auto"/>
              <w:ind w:right="-210"/>
              <w:rPr>
                <w:rFonts w:ascii="Times New Roman" w:eastAsiaTheme="minorEastAsia" w:hAnsi="Times New Roman" w:cs="Times New Roman"/>
                <w:sz w:val="24"/>
                <w:szCs w:val="24"/>
              </w:rPr>
            </w:pPr>
            <w:r w:rsidRPr="00672EBF">
              <w:rPr>
                <w:rFonts w:ascii="Times New Roman" w:eastAsiaTheme="minorEastAsia" w:hAnsi="Times New Roman" w:cs="Times New Roman"/>
                <w:sz w:val="24"/>
                <w:szCs w:val="24"/>
              </w:rPr>
              <w:t>Persoanele împuternicite să semneze contractul (nume, prenume, funcție,   e-mail contact etc.)</w:t>
            </w:r>
          </w:p>
        </w:tc>
        <w:tc>
          <w:tcPr>
            <w:tcW w:w="4356" w:type="dxa"/>
            <w:shd w:val="clear" w:color="auto" w:fill="auto"/>
            <w:vAlign w:val="center"/>
          </w:tcPr>
          <w:p w:rsidR="00672EBF" w:rsidRPr="00672EBF" w:rsidRDefault="00672EBF" w:rsidP="00672EBF">
            <w:pPr>
              <w:spacing w:after="0" w:line="240" w:lineRule="auto"/>
              <w:ind w:right="-210"/>
              <w:jc w:val="both"/>
              <w:rPr>
                <w:rFonts w:ascii="Times New Roman" w:eastAsiaTheme="minorEastAsia" w:hAnsi="Times New Roman" w:cs="Times New Roman"/>
                <w:sz w:val="24"/>
                <w:szCs w:val="24"/>
              </w:rPr>
            </w:pPr>
          </w:p>
        </w:tc>
      </w:tr>
    </w:tbl>
    <w:p w:rsidR="00672EBF" w:rsidRPr="00672EBF" w:rsidRDefault="00672EBF" w:rsidP="00672EBF">
      <w:pPr>
        <w:ind w:left="-119" w:right="-210" w:firstLine="119"/>
        <w:jc w:val="both"/>
        <w:rPr>
          <w:rFonts w:ascii="Times New Roman" w:eastAsiaTheme="minorEastAsia" w:hAnsi="Times New Roman" w:cs="Times New Roman"/>
          <w:sz w:val="24"/>
          <w:szCs w:val="24"/>
        </w:rPr>
      </w:pPr>
    </w:p>
    <w:p w:rsidR="00672EBF" w:rsidRPr="00672EBF" w:rsidRDefault="00672EBF" w:rsidP="00672EBF">
      <w:pPr>
        <w:shd w:val="clear" w:color="auto" w:fill="FFFFFF"/>
        <w:suppressAutoHyphens/>
        <w:autoSpaceDN w:val="0"/>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Data ___ / ____ /2021</w:t>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Ofertant ___________________________________________</w:t>
      </w:r>
    </w:p>
    <w:p w:rsidR="00672EBF" w:rsidRPr="00672EBF" w:rsidRDefault="00672EBF" w:rsidP="00672EBF">
      <w:pPr>
        <w:shd w:val="clear" w:color="auto" w:fill="FFFFFF"/>
        <w:suppressAutoHyphens/>
        <w:autoSpaceDN w:val="0"/>
        <w:spacing w:after="0" w:line="240" w:lineRule="auto"/>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Reprezentant legal / împuternicit _______________________</w:t>
      </w:r>
    </w:p>
    <w:p w:rsidR="00672EBF" w:rsidRPr="00672EBF" w:rsidRDefault="00672EBF" w:rsidP="00672EBF">
      <w:pPr>
        <w:shd w:val="clear" w:color="auto" w:fill="FFFFFF"/>
        <w:suppressAutoHyphens/>
        <w:autoSpaceDN w:val="0"/>
        <w:jc w:val="both"/>
        <w:textAlignment w:val="baseline"/>
        <w:rPr>
          <w:rFonts w:ascii="Times New Roman" w:hAnsi="Times New Roman" w:cs="Times New Roman"/>
          <w:i/>
          <w:spacing w:val="-1"/>
          <w:kern w:val="3"/>
          <w:sz w:val="18"/>
          <w:szCs w:val="18"/>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i/>
          <w:spacing w:val="-1"/>
          <w:kern w:val="3"/>
          <w:sz w:val="18"/>
          <w:szCs w:val="18"/>
          <w:lang w:eastAsia="zh-CN"/>
        </w:rPr>
        <w:t>(nume și prenume)</w:t>
      </w:r>
    </w:p>
    <w:p w:rsidR="00672EBF" w:rsidRPr="00672EBF" w:rsidRDefault="00672EBF" w:rsidP="00672EBF">
      <w:pPr>
        <w:shd w:val="clear" w:color="auto" w:fill="FFFFFF"/>
        <w:suppressAutoHyphens/>
        <w:autoSpaceDN w:val="0"/>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Semnătură autorizată _________________________________</w:t>
      </w:r>
    </w:p>
    <w:p w:rsidR="00672EBF" w:rsidRPr="00672EBF" w:rsidRDefault="00672EBF" w:rsidP="00672EBF">
      <w:pPr>
        <w:shd w:val="clear" w:color="auto" w:fill="FFFFFF"/>
        <w:suppressAutoHyphens/>
        <w:autoSpaceDN w:val="0"/>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L.S.</w:t>
      </w:r>
    </w:p>
    <w:p w:rsidR="00672EBF" w:rsidRPr="00672EBF" w:rsidRDefault="00672EBF" w:rsidP="00672EBF">
      <w:pPr>
        <w:spacing w:after="60"/>
        <w:ind w:left="5040"/>
        <w:outlineLvl w:val="5"/>
        <w:rPr>
          <w:rFonts w:ascii="Times New Roman" w:eastAsia="Times New Roman" w:hAnsi="Times New Roman" w:cs="Times New Roman"/>
          <w:bCs/>
          <w:lang w:val="en-US"/>
        </w:rPr>
      </w:pPr>
    </w:p>
    <w:p w:rsidR="00672EBF" w:rsidRPr="00672EBF" w:rsidRDefault="00672EBF" w:rsidP="00672EBF">
      <w:pPr>
        <w:spacing w:after="0" w:line="240" w:lineRule="auto"/>
        <w:ind w:left="5041"/>
        <w:jc w:val="right"/>
        <w:outlineLvl w:val="5"/>
        <w:rPr>
          <w:rFonts w:ascii="Times New Roman" w:eastAsia="Times New Roman" w:hAnsi="Times New Roman" w:cs="Times New Roman"/>
          <w:b/>
          <w:lang w:val="en-US"/>
        </w:rPr>
      </w:pPr>
      <w:r w:rsidRPr="00672EBF">
        <w:rPr>
          <w:rFonts w:ascii="Times New Roman" w:eastAsia="Times New Roman" w:hAnsi="Times New Roman" w:cs="Times New Roman"/>
          <w:b/>
        </w:rPr>
        <w:lastRenderedPageBreak/>
        <w:t>Formularul</w:t>
      </w:r>
      <w:r w:rsidRPr="00672EBF">
        <w:rPr>
          <w:rFonts w:ascii="Times New Roman" w:eastAsia="Times New Roman" w:hAnsi="Times New Roman" w:cs="Times New Roman"/>
          <w:b/>
          <w:lang w:val="en-US"/>
        </w:rPr>
        <w:t xml:space="preserve"> nr.2</w:t>
      </w:r>
    </w:p>
    <w:p w:rsidR="00672EBF" w:rsidRPr="00672EBF" w:rsidRDefault="00672EBF" w:rsidP="00672EBF">
      <w:pPr>
        <w:spacing w:after="0" w:line="240" w:lineRule="auto"/>
        <w:jc w:val="center"/>
        <w:rPr>
          <w:rFonts w:ascii="Times New Roman" w:hAnsi="Times New Roman" w:cs="Times New Roman"/>
          <w:b/>
          <w:bCs/>
          <w:sz w:val="24"/>
          <w:szCs w:val="24"/>
        </w:rPr>
      </w:pPr>
      <w:r w:rsidRPr="00672EBF">
        <w:rPr>
          <w:rFonts w:ascii="Times New Roman" w:hAnsi="Times New Roman" w:cs="Times New Roman"/>
          <w:b/>
          <w:bCs/>
          <w:sz w:val="24"/>
          <w:szCs w:val="24"/>
        </w:rPr>
        <w:t>OFERTĂ TEHNICĂ</w:t>
      </w:r>
      <w:r w:rsidRPr="00672EBF">
        <w:rPr>
          <w:rFonts w:ascii="Times New Roman" w:hAnsi="Times New Roman" w:cs="Times New Roman"/>
          <w:b/>
          <w:bCs/>
          <w:sz w:val="24"/>
          <w:vertAlign w:val="superscript"/>
        </w:rPr>
        <w:footnoteReference w:id="1"/>
      </w:r>
    </w:p>
    <w:p w:rsidR="00672EBF" w:rsidRPr="00672EBF" w:rsidRDefault="00672EBF" w:rsidP="00672EBF">
      <w:pPr>
        <w:spacing w:after="0" w:line="240" w:lineRule="auto"/>
        <w:jc w:val="center"/>
        <w:rPr>
          <w:rFonts w:ascii="Times New Roman" w:hAnsi="Times New Roman" w:cs="Times New Roman"/>
          <w:b/>
          <w:bCs/>
        </w:rPr>
      </w:pPr>
      <w:r w:rsidRPr="00672EBF">
        <w:rPr>
          <w:rFonts w:ascii="Times New Roman" w:hAnsi="Times New Roman" w:cs="Times New Roman"/>
          <w:b/>
          <w:bCs/>
          <w:sz w:val="24"/>
          <w:szCs w:val="24"/>
        </w:rPr>
        <w:t>SERVICII DE TELEFONIE MOBILĂ, VOCE ȘI DATE, DE TIP ABONAMENT</w:t>
      </w:r>
    </w:p>
    <w:p w:rsidR="00672EBF" w:rsidRDefault="00672EBF" w:rsidP="00672EBF">
      <w:pPr>
        <w:spacing w:after="0" w:line="240" w:lineRule="auto"/>
        <w:jc w:val="center"/>
        <w:rPr>
          <w:rFonts w:ascii="Times New Roman" w:hAnsi="Times New Roman" w:cs="Times New Roman"/>
        </w:rPr>
      </w:pPr>
    </w:p>
    <w:p w:rsidR="00672EBF" w:rsidRPr="00672EBF" w:rsidRDefault="00672EBF" w:rsidP="00672EBF">
      <w:pPr>
        <w:spacing w:after="0" w:line="240" w:lineRule="auto"/>
        <w:jc w:val="center"/>
        <w:rPr>
          <w:rFonts w:ascii="Times New Roman" w:hAnsi="Times New Roman" w:cs="Times New Roman"/>
        </w:rPr>
      </w:pPr>
    </w:p>
    <w:p w:rsidR="00672EBF" w:rsidRPr="00672EBF" w:rsidRDefault="00672EBF" w:rsidP="00672EBF">
      <w:pPr>
        <w:spacing w:after="0" w:line="240" w:lineRule="auto"/>
        <w:jc w:val="both"/>
        <w:rPr>
          <w:rFonts w:ascii="Times New Roman" w:hAnsi="Times New Roman" w:cs="Times New Roman"/>
        </w:rPr>
      </w:pPr>
      <w:r w:rsidRPr="00672EBF">
        <w:rPr>
          <w:rFonts w:ascii="Times New Roman" w:hAnsi="Times New Roman" w:cs="Times New Roman"/>
          <w:kern w:val="3"/>
          <w:lang w:eastAsia="zh-CN"/>
        </w:rPr>
        <w:t xml:space="preserve">Subsemnatul .............., reprezentant împuternicit al ......................... </w:t>
      </w:r>
      <w:r w:rsidRPr="00672EBF">
        <w:rPr>
          <w:rFonts w:ascii="Times New Roman" w:hAnsi="Times New Roman" w:cs="Times New Roman"/>
          <w:i/>
          <w:kern w:val="3"/>
          <w:lang w:eastAsia="zh-CN"/>
        </w:rPr>
        <w:t>(denumirea operatorului economic</w:t>
      </w:r>
      <w:r w:rsidRPr="00672EBF">
        <w:rPr>
          <w:rFonts w:ascii="Times New Roman" w:hAnsi="Times New Roman" w:cs="Times New Roman"/>
          <w:kern w:val="3"/>
          <w:lang w:eastAsia="zh-CN"/>
        </w:rPr>
        <w:t>) în calitate de ofertant, examinând Scrisoarea de intenție și având în vedere Caietul de sarcini publicate, ne oferim să prestăm serviciile solicitate,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7364"/>
        <w:gridCol w:w="921"/>
        <w:gridCol w:w="1612"/>
      </w:tblGrid>
      <w:tr w:rsidR="00672EBF" w:rsidRPr="00672EBF" w:rsidTr="00672EBF">
        <w:trPr>
          <w:trHeight w:val="224"/>
          <w:tblHeader/>
        </w:trPr>
        <w:tc>
          <w:tcPr>
            <w:tcW w:w="0" w:type="auto"/>
            <w:vMerge w:val="restart"/>
            <w:vAlign w:val="center"/>
          </w:tcPr>
          <w:p w:rsidR="00672EBF" w:rsidRPr="00672EBF" w:rsidRDefault="00672EBF" w:rsidP="00672EBF">
            <w:pPr>
              <w:spacing w:before="20" w:after="20" w:line="240" w:lineRule="auto"/>
              <w:jc w:val="center"/>
              <w:rPr>
                <w:rFonts w:ascii="Times New Roman" w:hAnsi="Times New Roman" w:cs="Times New Roman"/>
                <w:b/>
              </w:rPr>
            </w:pPr>
            <w:r w:rsidRPr="00672EBF">
              <w:rPr>
                <w:rFonts w:ascii="Times New Roman" w:hAnsi="Times New Roman" w:cs="Times New Roman"/>
                <w:b/>
              </w:rPr>
              <w:t>NR. CRT.</w:t>
            </w:r>
          </w:p>
        </w:tc>
        <w:tc>
          <w:tcPr>
            <w:tcW w:w="0" w:type="auto"/>
            <w:vMerge w:val="restart"/>
            <w:shd w:val="clear" w:color="auto" w:fill="auto"/>
            <w:vAlign w:val="center"/>
          </w:tcPr>
          <w:p w:rsidR="00672EBF" w:rsidRPr="00672EBF" w:rsidRDefault="00672EBF" w:rsidP="00672EBF">
            <w:pPr>
              <w:spacing w:before="20" w:after="20" w:line="240" w:lineRule="auto"/>
              <w:jc w:val="center"/>
              <w:rPr>
                <w:rFonts w:ascii="Times New Roman" w:hAnsi="Times New Roman" w:cs="Times New Roman"/>
                <w:b/>
              </w:rPr>
            </w:pPr>
            <w:r w:rsidRPr="00672EBF">
              <w:rPr>
                <w:rFonts w:ascii="Times New Roman" w:hAnsi="Times New Roman" w:cs="Times New Roman"/>
                <w:b/>
              </w:rPr>
              <w:t>CERINȚE MINIME SOLICITATE PRIN CAIETUL DE SARCINI</w:t>
            </w:r>
          </w:p>
        </w:tc>
        <w:tc>
          <w:tcPr>
            <w:tcW w:w="0" w:type="auto"/>
            <w:gridSpan w:val="2"/>
            <w:shd w:val="clear" w:color="auto" w:fill="auto"/>
            <w:vAlign w:val="center"/>
          </w:tcPr>
          <w:p w:rsidR="00672EBF" w:rsidRPr="00672EBF" w:rsidRDefault="00672EBF" w:rsidP="00672EBF">
            <w:pPr>
              <w:spacing w:before="20" w:after="20" w:line="240" w:lineRule="auto"/>
              <w:jc w:val="center"/>
              <w:rPr>
                <w:rFonts w:ascii="Times New Roman" w:hAnsi="Times New Roman" w:cs="Times New Roman"/>
                <w:b/>
              </w:rPr>
            </w:pPr>
            <w:r w:rsidRPr="00672EBF">
              <w:rPr>
                <w:rFonts w:ascii="Times New Roman" w:hAnsi="Times New Roman" w:cs="Times New Roman"/>
                <w:b/>
              </w:rPr>
              <w:t>MOD DE ÎNDEPLINIRE</w:t>
            </w:r>
          </w:p>
        </w:tc>
      </w:tr>
      <w:tr w:rsidR="00672EBF" w:rsidRPr="00672EBF" w:rsidTr="00672EBF">
        <w:trPr>
          <w:trHeight w:val="262"/>
          <w:tblHeader/>
        </w:trPr>
        <w:tc>
          <w:tcPr>
            <w:tcW w:w="0" w:type="auto"/>
            <w:vMerge/>
          </w:tcPr>
          <w:p w:rsidR="00672EBF" w:rsidRPr="00672EBF" w:rsidRDefault="00672EBF" w:rsidP="00672EBF">
            <w:pPr>
              <w:spacing w:before="20" w:after="20" w:line="240" w:lineRule="auto"/>
              <w:rPr>
                <w:rFonts w:ascii="Times New Roman" w:hAnsi="Times New Roman" w:cs="Times New Roman"/>
                <w:color w:val="000000"/>
              </w:rPr>
            </w:pPr>
          </w:p>
        </w:tc>
        <w:tc>
          <w:tcPr>
            <w:tcW w:w="0" w:type="auto"/>
            <w:vMerge/>
            <w:shd w:val="clear" w:color="auto" w:fill="auto"/>
          </w:tcPr>
          <w:p w:rsidR="00672EBF" w:rsidRPr="00672EBF" w:rsidRDefault="00672EBF" w:rsidP="00672EBF">
            <w:pPr>
              <w:spacing w:before="20" w:after="20" w:line="240" w:lineRule="auto"/>
              <w:rPr>
                <w:rFonts w:ascii="Times New Roman" w:hAnsi="Times New Roman" w:cs="Times New Roman"/>
                <w:color w:val="000000"/>
              </w:rPr>
            </w:pPr>
          </w:p>
        </w:tc>
        <w:tc>
          <w:tcPr>
            <w:tcW w:w="0" w:type="auto"/>
            <w:shd w:val="clear" w:color="auto" w:fill="auto"/>
            <w:vAlign w:val="center"/>
          </w:tcPr>
          <w:p w:rsidR="00672EBF" w:rsidRPr="00672EBF" w:rsidRDefault="00672EBF" w:rsidP="00672EBF">
            <w:pPr>
              <w:spacing w:before="20" w:after="20" w:line="240" w:lineRule="auto"/>
              <w:jc w:val="center"/>
              <w:rPr>
                <w:rFonts w:ascii="Times New Roman" w:hAnsi="Times New Roman" w:cs="Times New Roman"/>
                <w:b/>
              </w:rPr>
            </w:pPr>
            <w:r w:rsidRPr="00672EBF">
              <w:rPr>
                <w:rFonts w:ascii="Times New Roman" w:hAnsi="Times New Roman" w:cs="Times New Roman"/>
                <w:b/>
              </w:rPr>
              <w:t>DA/NU</w:t>
            </w:r>
          </w:p>
        </w:tc>
        <w:tc>
          <w:tcPr>
            <w:tcW w:w="0" w:type="auto"/>
            <w:vAlign w:val="center"/>
          </w:tcPr>
          <w:p w:rsidR="00672EBF" w:rsidRPr="00672EBF" w:rsidRDefault="00672EBF" w:rsidP="00672EBF">
            <w:pPr>
              <w:spacing w:before="20" w:after="20" w:line="240" w:lineRule="auto"/>
              <w:jc w:val="center"/>
              <w:rPr>
                <w:rFonts w:ascii="Times New Roman" w:hAnsi="Times New Roman" w:cs="Times New Roman"/>
                <w:b/>
              </w:rPr>
            </w:pPr>
            <w:r w:rsidRPr="00672EBF">
              <w:rPr>
                <w:rFonts w:ascii="Times New Roman" w:hAnsi="Times New Roman" w:cs="Times New Roman"/>
                <w:b/>
              </w:rPr>
              <w:t>OBSERVAȚII</w:t>
            </w:r>
          </w:p>
        </w:tc>
      </w:tr>
      <w:tr w:rsidR="00672EBF" w:rsidRPr="00672EBF" w:rsidTr="00672EBF">
        <w:trPr>
          <w:trHeight w:val="232"/>
        </w:trPr>
        <w:tc>
          <w:tcPr>
            <w:tcW w:w="0" w:type="auto"/>
          </w:tcPr>
          <w:p w:rsidR="00672EBF" w:rsidRPr="00672EBF" w:rsidRDefault="00672EBF" w:rsidP="00672EBF">
            <w:pPr>
              <w:spacing w:before="20" w:after="20" w:line="240" w:lineRule="auto"/>
              <w:jc w:val="center"/>
              <w:rPr>
                <w:rFonts w:ascii="Times New Roman" w:hAnsi="Times New Roman" w:cs="Times New Roman"/>
                <w:b/>
                <w:color w:val="000000"/>
              </w:rPr>
            </w:pPr>
            <w:r w:rsidRPr="00672EBF">
              <w:rPr>
                <w:rFonts w:ascii="Times New Roman" w:hAnsi="Times New Roman" w:cs="Times New Roman"/>
                <w:b/>
                <w:color w:val="000000"/>
              </w:rPr>
              <w:t>0</w:t>
            </w:r>
          </w:p>
        </w:tc>
        <w:tc>
          <w:tcPr>
            <w:tcW w:w="0" w:type="auto"/>
            <w:shd w:val="clear" w:color="auto" w:fill="auto"/>
          </w:tcPr>
          <w:p w:rsidR="00672EBF" w:rsidRPr="00672EBF" w:rsidRDefault="00672EBF" w:rsidP="00672EBF">
            <w:pPr>
              <w:spacing w:before="20" w:after="20" w:line="240" w:lineRule="auto"/>
              <w:jc w:val="center"/>
              <w:rPr>
                <w:rFonts w:ascii="Times New Roman" w:hAnsi="Times New Roman" w:cs="Times New Roman"/>
                <w:b/>
                <w:color w:val="000000"/>
              </w:rPr>
            </w:pPr>
            <w:r w:rsidRPr="00672EBF">
              <w:rPr>
                <w:rFonts w:ascii="Times New Roman" w:hAnsi="Times New Roman" w:cs="Times New Roman"/>
                <w:b/>
                <w:color w:val="000000"/>
              </w:rPr>
              <w:t>1</w:t>
            </w:r>
          </w:p>
        </w:tc>
        <w:tc>
          <w:tcPr>
            <w:tcW w:w="0" w:type="auto"/>
            <w:shd w:val="clear" w:color="auto" w:fill="auto"/>
          </w:tcPr>
          <w:p w:rsidR="00672EBF" w:rsidRPr="00672EBF" w:rsidRDefault="00672EBF" w:rsidP="00672EBF">
            <w:pPr>
              <w:spacing w:before="20" w:after="20" w:line="240" w:lineRule="auto"/>
              <w:jc w:val="center"/>
              <w:rPr>
                <w:rFonts w:ascii="Times New Roman" w:hAnsi="Times New Roman" w:cs="Times New Roman"/>
                <w:b/>
              </w:rPr>
            </w:pPr>
            <w:r w:rsidRPr="00672EBF">
              <w:rPr>
                <w:rFonts w:ascii="Times New Roman" w:hAnsi="Times New Roman" w:cs="Times New Roman"/>
                <w:b/>
              </w:rPr>
              <w:t>2</w:t>
            </w:r>
          </w:p>
        </w:tc>
        <w:tc>
          <w:tcPr>
            <w:tcW w:w="0" w:type="auto"/>
          </w:tcPr>
          <w:p w:rsidR="00672EBF" w:rsidRPr="00672EBF" w:rsidRDefault="00672EBF" w:rsidP="00672EBF">
            <w:pPr>
              <w:spacing w:before="20" w:after="20" w:line="240" w:lineRule="auto"/>
              <w:jc w:val="center"/>
              <w:rPr>
                <w:rFonts w:ascii="Times New Roman" w:hAnsi="Times New Roman" w:cs="Times New Roman"/>
                <w:b/>
              </w:rPr>
            </w:pPr>
            <w:r w:rsidRPr="00672EBF">
              <w:rPr>
                <w:rFonts w:ascii="Times New Roman" w:hAnsi="Times New Roman" w:cs="Times New Roman"/>
                <w:b/>
              </w:rPr>
              <w:t>3</w:t>
            </w:r>
          </w:p>
        </w:tc>
      </w:tr>
      <w:tr w:rsidR="00672EBF" w:rsidRPr="00672EBF" w:rsidTr="00672EBF">
        <w:trPr>
          <w:trHeight w:val="262"/>
        </w:trPr>
        <w:tc>
          <w:tcPr>
            <w:tcW w:w="0" w:type="auto"/>
          </w:tcPr>
          <w:p w:rsidR="00672EBF" w:rsidRPr="00672EBF" w:rsidRDefault="00672EBF" w:rsidP="00672EBF">
            <w:pPr>
              <w:spacing w:before="60" w:after="60" w:line="240" w:lineRule="auto"/>
              <w:jc w:val="center"/>
              <w:rPr>
                <w:rFonts w:ascii="Times New Roman" w:hAnsi="Times New Roman" w:cs="Times New Roman"/>
                <w:b/>
                <w:color w:val="000000"/>
              </w:rPr>
            </w:pPr>
            <w:r w:rsidRPr="00672EBF">
              <w:rPr>
                <w:rFonts w:ascii="Times New Roman" w:hAnsi="Times New Roman" w:cs="Times New Roman"/>
                <w:b/>
                <w:color w:val="000000"/>
              </w:rPr>
              <w:t>1</w:t>
            </w:r>
          </w:p>
        </w:tc>
        <w:tc>
          <w:tcPr>
            <w:tcW w:w="0" w:type="auto"/>
            <w:gridSpan w:val="3"/>
            <w:shd w:val="clear" w:color="auto" w:fill="auto"/>
          </w:tcPr>
          <w:p w:rsidR="00672EBF" w:rsidRPr="00672EBF" w:rsidRDefault="00672EBF" w:rsidP="00672EBF">
            <w:pPr>
              <w:spacing w:before="60" w:after="60" w:line="240" w:lineRule="auto"/>
              <w:rPr>
                <w:rFonts w:ascii="Times New Roman" w:hAnsi="Times New Roman" w:cs="Times New Roman"/>
                <w:b/>
              </w:rPr>
            </w:pPr>
            <w:r w:rsidRPr="00672EBF">
              <w:rPr>
                <w:rFonts w:ascii="Times New Roman" w:hAnsi="Times New Roman" w:cs="Times New Roman"/>
                <w:b/>
                <w:color w:val="000000"/>
              </w:rPr>
              <w:t>ABONAMENTE</w:t>
            </w: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1.1</w:t>
            </w:r>
          </w:p>
        </w:tc>
        <w:tc>
          <w:tcPr>
            <w:tcW w:w="0" w:type="auto"/>
            <w:shd w:val="clear" w:color="auto" w:fill="auto"/>
            <w:vAlign w:val="center"/>
          </w:tcPr>
          <w:p w:rsidR="00672EBF" w:rsidRPr="00672EBF" w:rsidRDefault="00672EBF" w:rsidP="00672EBF">
            <w:pPr>
              <w:spacing w:before="20" w:after="20" w:line="240" w:lineRule="auto"/>
              <w:jc w:val="both"/>
              <w:rPr>
                <w:rFonts w:ascii="Times New Roman" w:hAnsi="Times New Roman" w:cs="Times New Roman"/>
                <w:color w:val="000000"/>
              </w:rPr>
            </w:pPr>
            <w:r w:rsidRPr="00672EBF">
              <w:rPr>
                <w:rFonts w:ascii="Times New Roman" w:hAnsi="Times New Roman" w:cs="Times New Roman"/>
                <w:color w:val="000000"/>
              </w:rPr>
              <w:t>1 cartelă SIM cu nelimitat minute naționale, nelimitat SMS-uri naționale, nelimitat minute internaționale către rețelele fixe din SEE, 1000 de minute / SMS-uri internaționale în rețelele mobile din zona SEE, Canada, SUA și Israel, nelimitate trafic național de date în rețea 4G, licență antivirus pe întreaga perioadă contractuală, acces roaming</w:t>
            </w:r>
          </w:p>
        </w:tc>
        <w:tc>
          <w:tcPr>
            <w:tcW w:w="0" w:type="auto"/>
            <w:shd w:val="clear" w:color="auto" w:fill="auto"/>
            <w:vAlign w:val="center"/>
          </w:tcPr>
          <w:p w:rsidR="00672EBF" w:rsidRPr="00672EBF" w:rsidRDefault="00672EBF" w:rsidP="00672EBF">
            <w:pPr>
              <w:spacing w:after="0" w:line="240" w:lineRule="auto"/>
              <w:rPr>
                <w:rFonts w:ascii="Times New Roman" w:hAnsi="Times New Roman" w:cs="Times New Roman"/>
              </w:rPr>
            </w:pPr>
          </w:p>
        </w:tc>
        <w:tc>
          <w:tcPr>
            <w:tcW w:w="0" w:type="auto"/>
            <w:vAlign w:val="center"/>
          </w:tcPr>
          <w:p w:rsidR="00672EBF" w:rsidRPr="00672EBF" w:rsidRDefault="00672EBF" w:rsidP="00672EBF">
            <w:pPr>
              <w:spacing w:after="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1.2</w:t>
            </w:r>
          </w:p>
        </w:tc>
        <w:tc>
          <w:tcPr>
            <w:tcW w:w="0" w:type="auto"/>
            <w:shd w:val="clear" w:color="auto" w:fill="auto"/>
            <w:vAlign w:val="center"/>
          </w:tcPr>
          <w:p w:rsidR="00672EBF" w:rsidRPr="00672EBF" w:rsidRDefault="00672EBF" w:rsidP="00672EBF">
            <w:pPr>
              <w:spacing w:before="20" w:after="20" w:line="240" w:lineRule="auto"/>
              <w:jc w:val="both"/>
              <w:rPr>
                <w:rFonts w:ascii="Times New Roman" w:hAnsi="Times New Roman" w:cs="Times New Roman"/>
                <w:color w:val="000000"/>
              </w:rPr>
            </w:pPr>
            <w:r w:rsidRPr="00672EBF">
              <w:rPr>
                <w:rFonts w:ascii="Times New Roman" w:hAnsi="Times New Roman" w:cs="Times New Roman"/>
                <w:color w:val="000000"/>
              </w:rPr>
              <w:t>2 cartele SIM cu nelimitat minute naționale, nelimitat SMS-uri naționale, nelimitat minute internaționale către rețelele fixe din SEE, 250 de minute / SMS-uri internaționale în rețelele mobile din zona SEE, Canada, SUA și Israel, 25 GB trafic de date inclus în rețea 4G, licență antivirus pe întreaga perioadă contractuală, acces roaming</w:t>
            </w:r>
          </w:p>
        </w:tc>
        <w:tc>
          <w:tcPr>
            <w:tcW w:w="0" w:type="auto"/>
            <w:shd w:val="clear" w:color="auto" w:fill="auto"/>
            <w:vAlign w:val="center"/>
          </w:tcPr>
          <w:p w:rsidR="00672EBF" w:rsidRPr="00672EBF" w:rsidRDefault="00672EBF" w:rsidP="00672EBF">
            <w:pPr>
              <w:spacing w:after="0" w:line="240" w:lineRule="auto"/>
              <w:rPr>
                <w:rFonts w:ascii="Times New Roman" w:hAnsi="Times New Roman" w:cs="Times New Roman"/>
              </w:rPr>
            </w:pPr>
          </w:p>
        </w:tc>
        <w:tc>
          <w:tcPr>
            <w:tcW w:w="0" w:type="auto"/>
            <w:vAlign w:val="center"/>
          </w:tcPr>
          <w:p w:rsidR="00672EBF" w:rsidRPr="00672EBF" w:rsidRDefault="00672EBF" w:rsidP="00672EBF">
            <w:pPr>
              <w:spacing w:after="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1.3</w:t>
            </w:r>
          </w:p>
        </w:tc>
        <w:tc>
          <w:tcPr>
            <w:tcW w:w="0" w:type="auto"/>
            <w:shd w:val="clear" w:color="auto" w:fill="auto"/>
            <w:vAlign w:val="center"/>
          </w:tcPr>
          <w:p w:rsidR="00672EBF" w:rsidRPr="00672EBF" w:rsidRDefault="00672EBF" w:rsidP="00672EBF">
            <w:pPr>
              <w:spacing w:before="20" w:after="20" w:line="240" w:lineRule="auto"/>
              <w:jc w:val="both"/>
              <w:rPr>
                <w:rFonts w:ascii="Times New Roman" w:hAnsi="Times New Roman" w:cs="Times New Roman"/>
                <w:color w:val="000000"/>
              </w:rPr>
            </w:pPr>
            <w:r w:rsidRPr="00672EBF">
              <w:rPr>
                <w:rFonts w:ascii="Times New Roman" w:hAnsi="Times New Roman" w:cs="Times New Roman"/>
                <w:color w:val="000000"/>
              </w:rPr>
              <w:t>4 cartele SIM cu nelimitat minute naționale, nelimitat SMS-uri naționale, nelimitat minute internaționale către rețelele fixe din SEE, 100 de minute / SMS-uri internaționale în rețelele mobile din zona SEE, Canada, SUA și Israel, 15 GB trafic de date inclus în rețea 4G, licență antivirus pe întreaga perioadă contractuală, acces roaming</w:t>
            </w:r>
          </w:p>
        </w:tc>
        <w:tc>
          <w:tcPr>
            <w:tcW w:w="0" w:type="auto"/>
            <w:shd w:val="clear" w:color="auto" w:fill="auto"/>
            <w:vAlign w:val="center"/>
          </w:tcPr>
          <w:p w:rsidR="00672EBF" w:rsidRPr="00672EBF" w:rsidRDefault="00672EBF" w:rsidP="00672EBF">
            <w:pPr>
              <w:spacing w:after="0" w:line="240" w:lineRule="auto"/>
              <w:rPr>
                <w:rFonts w:ascii="Times New Roman" w:hAnsi="Times New Roman" w:cs="Times New Roman"/>
              </w:rPr>
            </w:pPr>
          </w:p>
        </w:tc>
        <w:tc>
          <w:tcPr>
            <w:tcW w:w="0" w:type="auto"/>
            <w:vAlign w:val="center"/>
          </w:tcPr>
          <w:p w:rsidR="00672EBF" w:rsidRPr="00672EBF" w:rsidRDefault="00672EBF" w:rsidP="00672EBF">
            <w:pPr>
              <w:spacing w:after="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1.4</w:t>
            </w:r>
          </w:p>
        </w:tc>
        <w:tc>
          <w:tcPr>
            <w:tcW w:w="0" w:type="auto"/>
            <w:shd w:val="clear" w:color="auto" w:fill="auto"/>
            <w:vAlign w:val="center"/>
          </w:tcPr>
          <w:p w:rsidR="00672EBF" w:rsidRPr="00672EBF" w:rsidRDefault="00672EBF" w:rsidP="00672EBF">
            <w:pPr>
              <w:spacing w:before="20" w:after="20" w:line="240" w:lineRule="auto"/>
              <w:jc w:val="both"/>
              <w:rPr>
                <w:rFonts w:ascii="Times New Roman" w:hAnsi="Times New Roman" w:cs="Times New Roman"/>
                <w:color w:val="000000"/>
              </w:rPr>
            </w:pPr>
            <w:r w:rsidRPr="00672EBF">
              <w:rPr>
                <w:rFonts w:ascii="Times New Roman" w:hAnsi="Times New Roman" w:cs="Times New Roman"/>
                <w:color w:val="000000"/>
              </w:rPr>
              <w:t>1 cartelă SIM cu nelimitat SMS-uri naționale, fără minute naționale și internaționale, fără SMS-uri internaționale, fără trafic de date, fără licență, fără acces roaming</w:t>
            </w:r>
          </w:p>
        </w:tc>
        <w:tc>
          <w:tcPr>
            <w:tcW w:w="0" w:type="auto"/>
            <w:shd w:val="clear" w:color="auto" w:fill="auto"/>
            <w:vAlign w:val="center"/>
          </w:tcPr>
          <w:p w:rsidR="00672EBF" w:rsidRPr="00672EBF" w:rsidRDefault="00672EBF" w:rsidP="00672EBF">
            <w:pPr>
              <w:spacing w:after="0" w:line="240" w:lineRule="auto"/>
              <w:rPr>
                <w:rFonts w:ascii="Times New Roman" w:hAnsi="Times New Roman" w:cs="Times New Roman"/>
              </w:rPr>
            </w:pPr>
          </w:p>
        </w:tc>
        <w:tc>
          <w:tcPr>
            <w:tcW w:w="0" w:type="auto"/>
            <w:vAlign w:val="center"/>
          </w:tcPr>
          <w:p w:rsidR="00672EBF" w:rsidRPr="00672EBF" w:rsidRDefault="00672EBF" w:rsidP="00672EBF">
            <w:pPr>
              <w:spacing w:after="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60" w:after="60" w:line="240" w:lineRule="auto"/>
              <w:jc w:val="center"/>
              <w:rPr>
                <w:rFonts w:ascii="Times New Roman" w:hAnsi="Times New Roman" w:cs="Times New Roman"/>
                <w:b/>
                <w:color w:val="000000"/>
              </w:rPr>
            </w:pPr>
            <w:r w:rsidRPr="00672EBF">
              <w:rPr>
                <w:rFonts w:ascii="Times New Roman" w:hAnsi="Times New Roman" w:cs="Times New Roman"/>
                <w:b/>
                <w:color w:val="000000"/>
              </w:rPr>
              <w:t>2</w:t>
            </w:r>
          </w:p>
        </w:tc>
        <w:tc>
          <w:tcPr>
            <w:tcW w:w="0" w:type="auto"/>
            <w:gridSpan w:val="3"/>
            <w:shd w:val="clear" w:color="auto" w:fill="auto"/>
            <w:vAlign w:val="center"/>
          </w:tcPr>
          <w:p w:rsidR="00672EBF" w:rsidRPr="00672EBF" w:rsidRDefault="00672EBF" w:rsidP="00672EBF">
            <w:pPr>
              <w:spacing w:before="60" w:after="60" w:line="240" w:lineRule="auto"/>
              <w:rPr>
                <w:rFonts w:ascii="Times New Roman" w:hAnsi="Times New Roman" w:cs="Times New Roman"/>
              </w:rPr>
            </w:pPr>
            <w:r w:rsidRPr="00672EBF">
              <w:rPr>
                <w:rFonts w:ascii="Times New Roman" w:hAnsi="Times New Roman" w:cs="Times New Roman"/>
                <w:b/>
                <w:color w:val="000000"/>
              </w:rPr>
              <w:t>C</w:t>
            </w:r>
            <w:r w:rsidRPr="00672EBF">
              <w:rPr>
                <w:rFonts w:ascii="Times New Roman" w:hAnsi="Times New Roman" w:cs="Times New Roman"/>
                <w:b/>
              </w:rPr>
              <w:t>ERINȚE MINIME OBLIGATORII</w:t>
            </w: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2.1</w:t>
            </w:r>
          </w:p>
        </w:tc>
        <w:tc>
          <w:tcPr>
            <w:tcW w:w="0" w:type="auto"/>
            <w:shd w:val="clear" w:color="auto" w:fill="auto"/>
          </w:tcPr>
          <w:p w:rsidR="00672EBF" w:rsidRPr="00672EBF" w:rsidRDefault="00672EBF" w:rsidP="00672EBF">
            <w:pPr>
              <w:spacing w:after="0" w:line="240" w:lineRule="auto"/>
              <w:jc w:val="both"/>
              <w:rPr>
                <w:rFonts w:ascii="Times New Roman" w:hAnsi="Times New Roman" w:cs="Times New Roman"/>
              </w:rPr>
            </w:pPr>
            <w:r w:rsidRPr="00672EBF">
              <w:rPr>
                <w:rFonts w:ascii="Times New Roman" w:hAnsi="Times New Roman" w:cs="Times New Roman"/>
                <w:color w:val="000000"/>
              </w:rPr>
              <w:t>Ofertantul câștigător are obligația să mențină numerele de telefon ale beneficiarului, prin serviciul de portabilitate, dacă este altă rețea de telefonie mobilă decăt cea existentă, fără costuri suplimentare și fără a se întrerupe asigurarea serviciului.</w:t>
            </w:r>
            <w:r w:rsidRPr="00672EBF">
              <w:rPr>
                <w:rFonts w:ascii="Times New Roman" w:hAnsi="Times New Roman" w:cs="Times New Roman"/>
                <w:color w:val="FF0000"/>
              </w:rPr>
              <w:t xml:space="preserve"> </w:t>
            </w:r>
            <w:r w:rsidRPr="00672EBF">
              <w:rPr>
                <w:rFonts w:ascii="Times New Roman" w:hAnsi="Times New Roman" w:cs="Times New Roman"/>
                <w:color w:val="000000"/>
              </w:rPr>
              <w:t>Astfel, până la finalizarea portării, ofertantul câștigător va asigura serviciile de telefonie mobilă (voce și date mobile), fără costuri suplimentare.</w:t>
            </w:r>
          </w:p>
        </w:tc>
        <w:tc>
          <w:tcPr>
            <w:tcW w:w="0" w:type="auto"/>
            <w:shd w:val="clear" w:color="auto" w:fill="auto"/>
          </w:tcPr>
          <w:p w:rsidR="00672EBF" w:rsidRPr="00672EBF" w:rsidRDefault="00672EBF" w:rsidP="00672EBF">
            <w:pPr>
              <w:spacing w:after="0" w:line="240" w:lineRule="auto"/>
              <w:rPr>
                <w:rFonts w:ascii="Times New Roman" w:hAnsi="Times New Roman" w:cs="Times New Roman"/>
              </w:rPr>
            </w:pPr>
          </w:p>
        </w:tc>
        <w:tc>
          <w:tcPr>
            <w:tcW w:w="0" w:type="auto"/>
          </w:tcPr>
          <w:p w:rsidR="00672EBF" w:rsidRPr="00672EBF" w:rsidRDefault="00672EBF" w:rsidP="00672EBF">
            <w:pPr>
              <w:spacing w:after="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2.2</w:t>
            </w:r>
          </w:p>
        </w:tc>
        <w:tc>
          <w:tcPr>
            <w:tcW w:w="0" w:type="auto"/>
            <w:shd w:val="clear" w:color="auto" w:fill="auto"/>
          </w:tcPr>
          <w:p w:rsidR="00672EBF" w:rsidRPr="00672EBF" w:rsidRDefault="00672EBF" w:rsidP="00672EBF">
            <w:pPr>
              <w:spacing w:after="0" w:line="240" w:lineRule="auto"/>
              <w:jc w:val="both"/>
              <w:rPr>
                <w:rFonts w:ascii="Times New Roman" w:hAnsi="Times New Roman" w:cs="Times New Roman"/>
                <w:color w:val="000000"/>
              </w:rPr>
            </w:pPr>
            <w:r w:rsidRPr="00672EBF">
              <w:rPr>
                <w:rFonts w:ascii="Times New Roman" w:hAnsi="Times New Roman" w:cs="Times New Roman"/>
              </w:rPr>
              <w:t>Ofertantul va aloca autorității contractante un buget în limita căruia vor fi puse la dispoziția acesteia, cu titlu gratuit, în funcție de opțiunea exprimată de aceasta, un număr de terminale noi, performante, prin care se asigură exploatarea curentă a serviciilor contractate pentru utilizatorii autorității contractante. Bugetul alocat pentru terminale va fi exprimat în EURO, fără TVA și TVA explicitat separat, valorile fiind exprimate cu maxim două zecimale</w:t>
            </w:r>
          </w:p>
        </w:tc>
        <w:tc>
          <w:tcPr>
            <w:tcW w:w="0" w:type="auto"/>
            <w:shd w:val="clear" w:color="auto" w:fill="auto"/>
          </w:tcPr>
          <w:p w:rsidR="00672EBF" w:rsidRPr="00672EBF" w:rsidRDefault="00672EBF" w:rsidP="00672EBF">
            <w:pPr>
              <w:spacing w:after="0" w:line="240" w:lineRule="auto"/>
              <w:rPr>
                <w:rFonts w:ascii="Times New Roman" w:hAnsi="Times New Roman" w:cs="Times New Roman"/>
              </w:rPr>
            </w:pPr>
          </w:p>
        </w:tc>
        <w:tc>
          <w:tcPr>
            <w:tcW w:w="0" w:type="auto"/>
          </w:tcPr>
          <w:p w:rsidR="00672EBF" w:rsidRPr="00672EBF" w:rsidRDefault="00672EBF" w:rsidP="00672EBF">
            <w:pPr>
              <w:spacing w:after="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2.3</w:t>
            </w:r>
          </w:p>
        </w:tc>
        <w:tc>
          <w:tcPr>
            <w:tcW w:w="0" w:type="auto"/>
            <w:shd w:val="clear" w:color="auto" w:fill="auto"/>
          </w:tcPr>
          <w:p w:rsidR="00672EBF" w:rsidRPr="00672EBF" w:rsidRDefault="00672EBF" w:rsidP="00672EBF">
            <w:pPr>
              <w:spacing w:after="0" w:line="240" w:lineRule="auto"/>
              <w:jc w:val="both"/>
              <w:rPr>
                <w:rFonts w:ascii="Times New Roman" w:hAnsi="Times New Roman" w:cs="Times New Roman"/>
                <w:b/>
                <w:bCs/>
              </w:rPr>
            </w:pPr>
            <w:r w:rsidRPr="00672EBF">
              <w:rPr>
                <w:rFonts w:ascii="Times New Roman" w:hAnsi="Times New Roman" w:cs="Times New Roman"/>
              </w:rPr>
              <w:t>Terminalele oferite gratuit, în limita bugetului alocat în acest sens autorității contractante, nu vor fi blocate în rețeaua prestatorului.</w:t>
            </w:r>
          </w:p>
        </w:tc>
        <w:tc>
          <w:tcPr>
            <w:tcW w:w="0" w:type="auto"/>
            <w:shd w:val="clear" w:color="auto" w:fill="auto"/>
          </w:tcPr>
          <w:p w:rsidR="00672EBF" w:rsidRPr="00672EBF" w:rsidRDefault="00672EBF" w:rsidP="00672EBF">
            <w:pPr>
              <w:spacing w:after="0" w:line="240" w:lineRule="auto"/>
              <w:rPr>
                <w:rFonts w:ascii="Times New Roman" w:hAnsi="Times New Roman" w:cs="Times New Roman"/>
              </w:rPr>
            </w:pPr>
          </w:p>
        </w:tc>
        <w:tc>
          <w:tcPr>
            <w:tcW w:w="0" w:type="auto"/>
          </w:tcPr>
          <w:p w:rsidR="00672EBF" w:rsidRPr="00672EBF" w:rsidRDefault="00672EBF" w:rsidP="00672EBF">
            <w:pPr>
              <w:spacing w:after="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2.4</w:t>
            </w:r>
          </w:p>
        </w:tc>
        <w:tc>
          <w:tcPr>
            <w:tcW w:w="0" w:type="auto"/>
            <w:shd w:val="clear" w:color="auto" w:fill="auto"/>
          </w:tcPr>
          <w:p w:rsidR="00672EBF" w:rsidRPr="00672EBF" w:rsidRDefault="00672EBF" w:rsidP="00672EBF">
            <w:pPr>
              <w:spacing w:after="0" w:line="240" w:lineRule="auto"/>
              <w:jc w:val="both"/>
              <w:rPr>
                <w:rFonts w:ascii="Times New Roman" w:hAnsi="Times New Roman" w:cs="Times New Roman"/>
              </w:rPr>
            </w:pPr>
            <w:r w:rsidRPr="00672EBF">
              <w:rPr>
                <w:rFonts w:ascii="Times New Roman" w:hAnsi="Times New Roman" w:cs="Times New Roman"/>
              </w:rPr>
              <w:t>Terminalele oferite gratuit vor fi livrate în termen de maxim 7 zile de la data la care autoritatea contractantă și-a exprimat opțiunea în acest sens.</w:t>
            </w:r>
          </w:p>
        </w:tc>
        <w:tc>
          <w:tcPr>
            <w:tcW w:w="0" w:type="auto"/>
            <w:shd w:val="clear" w:color="auto" w:fill="auto"/>
          </w:tcPr>
          <w:p w:rsidR="00672EBF" w:rsidRPr="00672EBF" w:rsidRDefault="00672EBF" w:rsidP="00672EBF">
            <w:pPr>
              <w:spacing w:after="0" w:line="240" w:lineRule="auto"/>
              <w:rPr>
                <w:rFonts w:ascii="Times New Roman" w:hAnsi="Times New Roman" w:cs="Times New Roman"/>
              </w:rPr>
            </w:pPr>
          </w:p>
        </w:tc>
        <w:tc>
          <w:tcPr>
            <w:tcW w:w="0" w:type="auto"/>
          </w:tcPr>
          <w:p w:rsidR="00672EBF" w:rsidRPr="00672EBF" w:rsidRDefault="00672EBF" w:rsidP="00672EBF">
            <w:pPr>
              <w:spacing w:after="0" w:line="240" w:lineRule="auto"/>
              <w:rPr>
                <w:rFonts w:ascii="Times New Roman" w:hAnsi="Times New Roman" w:cs="Times New Roman"/>
              </w:rPr>
            </w:pPr>
          </w:p>
        </w:tc>
      </w:tr>
      <w:tr w:rsidR="00672EBF" w:rsidRPr="00672EBF" w:rsidTr="00672EBF">
        <w:trPr>
          <w:trHeight w:val="309"/>
        </w:trPr>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2.5</w:t>
            </w:r>
          </w:p>
        </w:tc>
        <w:tc>
          <w:tcPr>
            <w:tcW w:w="0" w:type="auto"/>
            <w:shd w:val="clear" w:color="auto" w:fill="auto"/>
            <w:vAlign w:val="center"/>
          </w:tcPr>
          <w:p w:rsidR="00672EBF" w:rsidRPr="00672EBF" w:rsidRDefault="00672EBF" w:rsidP="00672EBF">
            <w:pPr>
              <w:spacing w:after="0" w:line="240" w:lineRule="auto"/>
              <w:jc w:val="both"/>
              <w:rPr>
                <w:rFonts w:ascii="Times New Roman" w:hAnsi="Times New Roman" w:cs="Times New Roman"/>
              </w:rPr>
            </w:pPr>
            <w:r w:rsidRPr="00672EBF">
              <w:rPr>
                <w:rFonts w:ascii="Times New Roman" w:hAnsi="Times New Roman" w:cs="Times New Roman"/>
              </w:rPr>
              <w:t>Asigurarea de numerotație gratuită.</w:t>
            </w:r>
          </w:p>
        </w:tc>
        <w:tc>
          <w:tcPr>
            <w:tcW w:w="0" w:type="auto"/>
            <w:shd w:val="clear" w:color="auto" w:fill="auto"/>
          </w:tcPr>
          <w:p w:rsidR="00672EBF" w:rsidRPr="00672EBF" w:rsidRDefault="00672EBF" w:rsidP="00672EBF">
            <w:pPr>
              <w:spacing w:after="0" w:line="240" w:lineRule="auto"/>
              <w:rPr>
                <w:rFonts w:ascii="Times New Roman" w:hAnsi="Times New Roman" w:cs="Times New Roman"/>
              </w:rPr>
            </w:pPr>
          </w:p>
        </w:tc>
        <w:tc>
          <w:tcPr>
            <w:tcW w:w="0" w:type="auto"/>
          </w:tcPr>
          <w:p w:rsidR="00672EBF" w:rsidRPr="00672EBF" w:rsidRDefault="00672EBF" w:rsidP="00672EBF">
            <w:pPr>
              <w:spacing w:after="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2.6</w:t>
            </w:r>
          </w:p>
        </w:tc>
        <w:tc>
          <w:tcPr>
            <w:tcW w:w="0" w:type="auto"/>
            <w:shd w:val="clear" w:color="auto" w:fill="auto"/>
            <w:vAlign w:val="center"/>
          </w:tcPr>
          <w:p w:rsidR="00672EBF" w:rsidRPr="00672EBF" w:rsidRDefault="00672EBF" w:rsidP="00672EBF">
            <w:pPr>
              <w:spacing w:after="0" w:line="240" w:lineRule="auto"/>
              <w:jc w:val="both"/>
              <w:rPr>
                <w:rFonts w:ascii="Times New Roman" w:hAnsi="Times New Roman" w:cs="Times New Roman"/>
              </w:rPr>
            </w:pPr>
            <w:r w:rsidRPr="00672EBF">
              <w:rPr>
                <w:rFonts w:ascii="Times New Roman" w:hAnsi="Times New Roman" w:cs="Times New Roman"/>
              </w:rPr>
              <w:t>Pe întreaga durată contractuală, la cererea autorității contractante, prestatorul se obligă să schimbe gratuit, ori de câte ori este solicitat, forma numărului abonatului.</w:t>
            </w:r>
          </w:p>
        </w:tc>
        <w:tc>
          <w:tcPr>
            <w:tcW w:w="0" w:type="auto"/>
            <w:shd w:val="clear" w:color="auto" w:fill="auto"/>
          </w:tcPr>
          <w:p w:rsidR="00672EBF" w:rsidRPr="00672EBF" w:rsidRDefault="00672EBF" w:rsidP="00672EBF">
            <w:pPr>
              <w:spacing w:after="0" w:line="240" w:lineRule="auto"/>
              <w:rPr>
                <w:rFonts w:ascii="Times New Roman" w:hAnsi="Times New Roman" w:cs="Times New Roman"/>
              </w:rPr>
            </w:pPr>
          </w:p>
        </w:tc>
        <w:tc>
          <w:tcPr>
            <w:tcW w:w="0" w:type="auto"/>
          </w:tcPr>
          <w:p w:rsidR="00672EBF" w:rsidRPr="00672EBF" w:rsidRDefault="00672EBF" w:rsidP="00672EBF">
            <w:pPr>
              <w:spacing w:after="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lastRenderedPageBreak/>
              <w:t>2.7</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Asigurarea gratuită a deblocării terminalelor din rețeaua proprie.</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2.8</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Eliberare facturi gratuit, pe suport hârtie și în format electronic.</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2.9</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Eliberare detalii facturi gratuit, în format electronic și pe suport de hârtie pentru acele facturi care au depășiri.</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2.10</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Parametrii serviciului oferit de furnizor trebuie să fie normali și constanți indiferent de intervalul orar de funcționare.</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2.11</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Suspendarea temporară a unui abonament cu validitatea păstrării numărului. Pe perioada suspendării unui număr, nu se va percepe abonament și nici o altă taxă adițională pentru acesta.</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contextualSpacing/>
              <w:rPr>
                <w:rFonts w:ascii="Times New Roman" w:hAnsi="Times New Roman" w:cs="Times New Roman"/>
                <w:color w:val="000000"/>
              </w:rPr>
            </w:pPr>
            <w:r w:rsidRPr="00672EBF">
              <w:rPr>
                <w:rFonts w:ascii="Times New Roman" w:hAnsi="Times New Roman" w:cs="Times New Roman"/>
                <w:color w:val="000000"/>
              </w:rPr>
              <w:t>2.12</w:t>
            </w:r>
          </w:p>
        </w:tc>
        <w:tc>
          <w:tcPr>
            <w:tcW w:w="0" w:type="auto"/>
            <w:shd w:val="clear" w:color="auto" w:fill="auto"/>
            <w:vAlign w:val="center"/>
          </w:tcPr>
          <w:p w:rsidR="00672EBF" w:rsidRPr="00672EBF" w:rsidRDefault="00672EBF" w:rsidP="00672EBF">
            <w:pPr>
              <w:spacing w:before="20" w:after="0" w:line="240" w:lineRule="auto"/>
              <w:contextualSpacing/>
              <w:jc w:val="both"/>
              <w:rPr>
                <w:rFonts w:ascii="Times New Roman" w:hAnsi="Times New Roman" w:cs="Times New Roman"/>
              </w:rPr>
            </w:pPr>
            <w:r w:rsidRPr="00672EBF">
              <w:rPr>
                <w:rFonts w:ascii="Times New Roman" w:hAnsi="Times New Roman" w:cs="Times New Roman"/>
              </w:rPr>
              <w:t>Asigurarea permanenței serviciului: 24 ore/zi, 7 zile pe săptămână.</w:t>
            </w:r>
          </w:p>
        </w:tc>
        <w:tc>
          <w:tcPr>
            <w:tcW w:w="0" w:type="auto"/>
            <w:shd w:val="clear" w:color="auto" w:fill="auto"/>
          </w:tcPr>
          <w:p w:rsidR="00672EBF" w:rsidRPr="00672EBF" w:rsidRDefault="00672EBF" w:rsidP="00672EBF">
            <w:pPr>
              <w:spacing w:before="20" w:after="20" w:line="240" w:lineRule="auto"/>
              <w:rPr>
                <w:rFonts w:ascii="Times New Roman" w:hAnsi="Times New Roman" w:cs="Times New Roman"/>
              </w:rPr>
            </w:pPr>
          </w:p>
        </w:tc>
        <w:tc>
          <w:tcPr>
            <w:tcW w:w="0" w:type="auto"/>
          </w:tcPr>
          <w:p w:rsidR="00672EBF" w:rsidRPr="00672EBF" w:rsidRDefault="00672EBF" w:rsidP="00672EBF">
            <w:pPr>
              <w:spacing w:before="20" w:after="2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2.13</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Acces permanent la internet și e-mail mobil simultan cu primirea de apeluri și SMS-uri.</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2.14</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Apel video cu transmiterea de imagini în mișcare însoțite de sunet în timp real.</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2.15</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Posibilitate de conectare la sistemul de navigație GPS utilizând telefonul mobil, fără necesitatea achiziționării de către autoritatea contractantă de echipamente adiționale.</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2.16</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Traficul de date inclus în abonament va fi la viteza maximă de download permisă de tehnologia din aria de acoperire.</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2.17</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La depășirea traficului inițial național la viteza maximă prevăzută în abonament, se va reduce viteza de internet, Traficul național efectuat peste valoarea celui inițial nu va fi taxat.</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2.18</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Asigurarea posibilității de primire de mesaje de restricționare/continuare a serviciului de date la consumarea volumului de date prevăzut în abonament.</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2.19</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După consumarea beneficiilor (minute internaționale, SMS-uri internaționale) incluse în abonament, furnizorul va asigura blocarea serviciilor pentru evitarea costurilor suplimentare.</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2.20</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Furnizorul va asigura fără costuri suplimentare pentru autoritatea contractantă, posibilitatea restricționării apelurilor pentru anumite destinații de apel nedorite și servicii de telefonie cu valoare adăugată.</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2.21</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Informarea gratuită, la zi, pentru costurile și minutele disponibile.</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2.22</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Includerea contravalorii cartelelor SIM în valoarea abonamentelor, inclusiv a SIM-urilor de înlocuire.</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2.23</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Înlocuirea gratuită a cartelei SIM în caz de furt, pierdere sau deteriorare, cu păstrarea numărului de telefon, Operatorul va asigura un număr suficient de SIM-uri blank, care în caz de nevoie vor fi activate la cerere.</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2.24</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Prestatorul va asigura gratuit o rezervă permanentă de 2 cartele de tip SIM, micro-SIM și nano-SIM la autoritatea contractantă, pentru înlocuirea cartelelor defecte sau pierdute.</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2.25</w:t>
            </w:r>
          </w:p>
        </w:tc>
        <w:tc>
          <w:tcPr>
            <w:tcW w:w="0" w:type="auto"/>
            <w:shd w:val="clear" w:color="auto" w:fill="auto"/>
            <w:vAlign w:val="center"/>
          </w:tcPr>
          <w:p w:rsidR="00672EBF" w:rsidRPr="00672EBF" w:rsidRDefault="00672EBF" w:rsidP="00672EBF">
            <w:pPr>
              <w:spacing w:before="20" w:after="0" w:line="240" w:lineRule="auto"/>
              <w:jc w:val="both"/>
              <w:rPr>
                <w:rFonts w:ascii="Times New Roman" w:hAnsi="Times New Roman" w:cs="Times New Roman"/>
              </w:rPr>
            </w:pPr>
            <w:r w:rsidRPr="00672EBF">
              <w:rPr>
                <w:rFonts w:ascii="Times New Roman" w:hAnsi="Times New Roman" w:cs="Times New Roman"/>
              </w:rPr>
              <w:t>Se va asigura gratuit personal dedicat autorității contractante, care să efectueze administrarea tuturor abonamentelor și serviciilor achiziționate pe întreaga perioadă de derulare  a contractului. În situația în care persoanele desemnate nu sunt disponibile, activitatea va fi preluată automat la aceleași numere de telefon sau adrese de e-mail.</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20" w:after="0" w:line="240" w:lineRule="auto"/>
              <w:rPr>
                <w:rFonts w:ascii="Times New Roman" w:hAnsi="Times New Roman" w:cs="Times New Roman"/>
                <w:color w:val="000000"/>
              </w:rPr>
            </w:pPr>
            <w:r w:rsidRPr="00672EBF">
              <w:rPr>
                <w:rFonts w:ascii="Times New Roman" w:hAnsi="Times New Roman" w:cs="Times New Roman"/>
                <w:color w:val="000000"/>
              </w:rPr>
              <w:t>2.26</w:t>
            </w:r>
          </w:p>
        </w:tc>
        <w:tc>
          <w:tcPr>
            <w:tcW w:w="0" w:type="auto"/>
            <w:shd w:val="clear" w:color="auto" w:fill="auto"/>
            <w:vAlign w:val="center"/>
          </w:tcPr>
          <w:p w:rsidR="00672EBF" w:rsidRPr="00672EBF" w:rsidRDefault="00672EBF" w:rsidP="00672EBF">
            <w:pPr>
              <w:spacing w:before="20" w:after="0" w:line="240" w:lineRule="auto"/>
              <w:rPr>
                <w:rFonts w:ascii="Times New Roman" w:hAnsi="Times New Roman" w:cs="Times New Roman"/>
              </w:rPr>
            </w:pPr>
            <w:r w:rsidRPr="00672EBF">
              <w:rPr>
                <w:rFonts w:ascii="Times New Roman" w:hAnsi="Times New Roman" w:cs="Times New Roman"/>
              </w:rPr>
              <w:t>Se va asigura gratuit un serviciu non-stop de asistență tehnică, dedicat pentru utilizatorii autorității contractante, la care să se apeleze prin intermediul a cel puțin unui număr de telefon, apelabil gratuit, la care trebuie să răspundă personal dedicat pentru autoritatea contractantă. În ofertă va fi descris sistemul de asistență tehnică și remediere a incidentelor.</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lastRenderedPageBreak/>
              <w:t>2.27</w:t>
            </w:r>
          </w:p>
        </w:tc>
        <w:tc>
          <w:tcPr>
            <w:tcW w:w="0" w:type="auto"/>
            <w:shd w:val="clear" w:color="auto" w:fill="auto"/>
            <w:vAlign w:val="center"/>
          </w:tcPr>
          <w:p w:rsidR="00672EBF" w:rsidRPr="00672EBF" w:rsidRDefault="00672EBF" w:rsidP="00672EBF">
            <w:pPr>
              <w:spacing w:after="0" w:line="240" w:lineRule="auto"/>
              <w:jc w:val="both"/>
              <w:rPr>
                <w:rFonts w:ascii="Times New Roman" w:hAnsi="Times New Roman" w:cs="Times New Roman"/>
              </w:rPr>
            </w:pPr>
            <w:r w:rsidRPr="00672EBF">
              <w:rPr>
                <w:rFonts w:ascii="Times New Roman" w:hAnsi="Times New Roman" w:cs="Times New Roman"/>
              </w:rPr>
              <w:t>Constatarea deficiențelor în asigurarea serviciilor atrage după sine remedierea acestora de către prestator în   termen de maxim 24 ore de la constatare. Timpul de răspuns la sesizările făcute de utilizatorii autorității contractante este de maxim 4 ore.</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2.28</w:t>
            </w:r>
          </w:p>
        </w:tc>
        <w:tc>
          <w:tcPr>
            <w:tcW w:w="0" w:type="auto"/>
            <w:shd w:val="clear" w:color="auto" w:fill="auto"/>
            <w:vAlign w:val="center"/>
          </w:tcPr>
          <w:p w:rsidR="00672EBF" w:rsidRPr="00672EBF" w:rsidRDefault="00672EBF" w:rsidP="00672EBF">
            <w:pPr>
              <w:spacing w:after="0" w:line="240" w:lineRule="auto"/>
              <w:jc w:val="both"/>
              <w:rPr>
                <w:rFonts w:ascii="Times New Roman" w:hAnsi="Times New Roman" w:cs="Times New Roman"/>
              </w:rPr>
            </w:pPr>
            <w:r w:rsidRPr="00672EBF">
              <w:rPr>
                <w:rFonts w:ascii="Times New Roman" w:hAnsi="Times New Roman" w:cs="Times New Roman"/>
              </w:rPr>
              <w:t>Se vor acorda „puncte de fidelitate”, prin puncte de fidelitate înțelegându-se beneficii financiare acordate în funcție de valoarea facturii lunare. Valoarea punctelor de fidelitate oferite lunar va fi de minimum 10% din totalul facturii lunare de servicii pe toată perioada de derulare a acordului-cadru. Prestatorul va asigura posibilitatea folosirii punctelor de fidelitate pentru achiziția de echipamente (terminale, tablete, laptop-uri, imprimante, baterii externe etc.) existente în portofoliul prestatorului de servicii sau pentru reducere la plata facturii, la cererea autorității contractante. Corespondența valorică a punctelor va fi de 1 punct = 1 EURO.</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2.29</w:t>
            </w:r>
          </w:p>
        </w:tc>
        <w:tc>
          <w:tcPr>
            <w:tcW w:w="0" w:type="auto"/>
            <w:shd w:val="clear" w:color="auto" w:fill="auto"/>
          </w:tcPr>
          <w:p w:rsidR="00672EBF" w:rsidRPr="00672EBF" w:rsidRDefault="00672EBF" w:rsidP="00672EBF">
            <w:pPr>
              <w:spacing w:after="0" w:line="240" w:lineRule="auto"/>
              <w:jc w:val="both"/>
              <w:rPr>
                <w:rFonts w:ascii="Times New Roman" w:hAnsi="Times New Roman" w:cs="Times New Roman"/>
              </w:rPr>
            </w:pPr>
            <w:r w:rsidRPr="00672EBF">
              <w:rPr>
                <w:rFonts w:ascii="Times New Roman" w:hAnsi="Times New Roman" w:cs="Times New Roman"/>
              </w:rPr>
              <w:t>Ofertantul va preciza, în procente, aria de acoperire proprie națională (exemplu x% din totalul populației, procent care trebuie să fie obligatoriu de minim 98%). Se va prezenta o copie conformă cu originalul a documentului care să demonstreze aria de acoperire a serviciului la nivel național, așa cum a fost declarată la ANCOM.</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color w:val="000000"/>
              </w:rPr>
            </w:pPr>
            <w:r w:rsidRPr="00672EBF">
              <w:rPr>
                <w:rFonts w:ascii="Times New Roman" w:hAnsi="Times New Roman" w:cs="Times New Roman"/>
                <w:color w:val="000000"/>
              </w:rPr>
              <w:t>2.30</w:t>
            </w:r>
          </w:p>
        </w:tc>
        <w:tc>
          <w:tcPr>
            <w:tcW w:w="0" w:type="auto"/>
            <w:shd w:val="clear" w:color="auto" w:fill="auto"/>
          </w:tcPr>
          <w:p w:rsidR="00672EBF" w:rsidRPr="00672EBF" w:rsidRDefault="00672EBF" w:rsidP="00672EBF">
            <w:pPr>
              <w:spacing w:after="0" w:line="240" w:lineRule="auto"/>
              <w:jc w:val="both"/>
              <w:rPr>
                <w:rFonts w:ascii="Times New Roman" w:hAnsi="Times New Roman" w:cs="Times New Roman"/>
              </w:rPr>
            </w:pPr>
            <w:r w:rsidRPr="00672EBF">
              <w:rPr>
                <w:rFonts w:ascii="Times New Roman" w:hAnsi="Times New Roman" w:cs="Times New Roman"/>
              </w:rPr>
              <w:t>Posibilitatea suplimentării numărului de abonamente, oricând pe întreaga perioadă de derulare a acordului-cadru, în aceleași condiții și cu aceleași tarife ofertate inițial și precizate în acordul-cadru.</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60" w:after="60" w:line="240" w:lineRule="auto"/>
              <w:jc w:val="center"/>
              <w:rPr>
                <w:rFonts w:ascii="Times New Roman" w:hAnsi="Times New Roman" w:cs="Times New Roman"/>
                <w:b/>
                <w:color w:val="000000"/>
              </w:rPr>
            </w:pPr>
            <w:r w:rsidRPr="00672EBF">
              <w:rPr>
                <w:rFonts w:ascii="Times New Roman" w:hAnsi="Times New Roman" w:cs="Times New Roman"/>
                <w:b/>
                <w:color w:val="000000"/>
              </w:rPr>
              <w:t>3</w:t>
            </w:r>
          </w:p>
        </w:tc>
        <w:tc>
          <w:tcPr>
            <w:tcW w:w="0" w:type="auto"/>
            <w:gridSpan w:val="3"/>
            <w:shd w:val="clear" w:color="auto" w:fill="auto"/>
            <w:vAlign w:val="center"/>
          </w:tcPr>
          <w:p w:rsidR="00672EBF" w:rsidRPr="00672EBF" w:rsidRDefault="00672EBF" w:rsidP="00672EBF">
            <w:pPr>
              <w:spacing w:before="60" w:after="60" w:line="240" w:lineRule="auto"/>
              <w:rPr>
                <w:rFonts w:ascii="Times New Roman" w:hAnsi="Times New Roman" w:cs="Times New Roman"/>
              </w:rPr>
            </w:pPr>
            <w:r w:rsidRPr="00672EBF">
              <w:rPr>
                <w:rFonts w:ascii="Times New Roman" w:hAnsi="Times New Roman" w:cs="Times New Roman"/>
                <w:b/>
              </w:rPr>
              <w:t>RECEPȚIA CALITATIVĂ</w:t>
            </w:r>
          </w:p>
        </w:tc>
      </w:tr>
      <w:tr w:rsidR="00672EBF" w:rsidRPr="00672EBF" w:rsidTr="00672EBF">
        <w:tc>
          <w:tcPr>
            <w:tcW w:w="0" w:type="auto"/>
          </w:tcPr>
          <w:p w:rsidR="00672EBF" w:rsidRPr="00672EBF" w:rsidRDefault="00672EBF" w:rsidP="00672EBF">
            <w:pPr>
              <w:spacing w:after="0" w:line="240" w:lineRule="auto"/>
              <w:rPr>
                <w:rFonts w:ascii="Times New Roman" w:hAnsi="Times New Roman" w:cs="Times New Roman"/>
              </w:rPr>
            </w:pPr>
          </w:p>
        </w:tc>
        <w:tc>
          <w:tcPr>
            <w:tcW w:w="0" w:type="auto"/>
            <w:shd w:val="clear" w:color="auto" w:fill="auto"/>
          </w:tcPr>
          <w:p w:rsidR="00672EBF" w:rsidRPr="00672EBF" w:rsidRDefault="00672EBF" w:rsidP="00672EBF">
            <w:pPr>
              <w:spacing w:after="0" w:line="240" w:lineRule="auto"/>
              <w:jc w:val="both"/>
              <w:rPr>
                <w:rFonts w:ascii="Times New Roman" w:eastAsia="MS Mincho" w:hAnsi="Times New Roman" w:cs="Times New Roman"/>
                <w:color w:val="000000"/>
                <w:lang w:val="es-ES"/>
              </w:rPr>
            </w:pPr>
            <w:r w:rsidRPr="00672EBF">
              <w:rPr>
                <w:rFonts w:ascii="Times New Roman" w:hAnsi="Times New Roman" w:cs="Times New Roman"/>
              </w:rPr>
              <w:t>În cazul constatării deficiențelor în asigurarea serviciilor, operatorul rețelei de telefonie mobilă se obligă să efectueze remediile tehnice ce se impun în termen de minim 4 ore de la constatare, la sediul beneficiarului sau de maxim 2 zile lucrătoare la service-ul propriu, cu asigurarea transportului, cu excepția cazurilor de forță majoră.</w:t>
            </w:r>
          </w:p>
        </w:tc>
        <w:tc>
          <w:tcPr>
            <w:tcW w:w="0" w:type="auto"/>
            <w:shd w:val="clear" w:color="auto" w:fill="auto"/>
          </w:tcPr>
          <w:p w:rsidR="00672EBF" w:rsidRPr="00672EBF" w:rsidRDefault="00672EBF" w:rsidP="00672EBF">
            <w:pPr>
              <w:rPr>
                <w:rFonts w:ascii="Times New Roman" w:hAnsi="Times New Roman" w:cs="Times New Roman"/>
              </w:rPr>
            </w:pPr>
          </w:p>
        </w:tc>
        <w:tc>
          <w:tcPr>
            <w:tcW w:w="0" w:type="auto"/>
          </w:tcPr>
          <w:p w:rsidR="00672EBF" w:rsidRPr="00672EBF" w:rsidRDefault="00672EBF" w:rsidP="00672EBF">
            <w:pPr>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before="60" w:after="60" w:line="240" w:lineRule="auto"/>
              <w:jc w:val="center"/>
              <w:rPr>
                <w:rFonts w:ascii="Times New Roman" w:hAnsi="Times New Roman" w:cs="Times New Roman"/>
                <w:b/>
                <w:color w:val="000000"/>
              </w:rPr>
            </w:pPr>
            <w:r w:rsidRPr="00672EBF">
              <w:rPr>
                <w:rFonts w:ascii="Times New Roman" w:hAnsi="Times New Roman" w:cs="Times New Roman"/>
                <w:b/>
                <w:color w:val="000000"/>
              </w:rPr>
              <w:t>4</w:t>
            </w:r>
          </w:p>
        </w:tc>
        <w:tc>
          <w:tcPr>
            <w:tcW w:w="0" w:type="auto"/>
            <w:shd w:val="clear" w:color="auto" w:fill="auto"/>
            <w:vAlign w:val="center"/>
          </w:tcPr>
          <w:p w:rsidR="00672EBF" w:rsidRPr="00672EBF" w:rsidRDefault="00672EBF" w:rsidP="00672EBF">
            <w:pPr>
              <w:spacing w:before="60" w:after="60" w:line="240" w:lineRule="auto"/>
              <w:ind w:left="357"/>
              <w:contextualSpacing/>
              <w:rPr>
                <w:rFonts w:ascii="Times New Roman" w:hAnsi="Times New Roman" w:cs="Times New Roman"/>
                <w:b/>
              </w:rPr>
            </w:pPr>
            <w:r w:rsidRPr="00672EBF">
              <w:rPr>
                <w:rFonts w:ascii="Times New Roman" w:hAnsi="Times New Roman" w:cs="Times New Roman"/>
                <w:b/>
              </w:rPr>
              <w:t>CONDIȚII DE GARANȚIE ȘI SERVICE</w:t>
            </w:r>
          </w:p>
        </w:tc>
        <w:tc>
          <w:tcPr>
            <w:tcW w:w="0" w:type="auto"/>
            <w:shd w:val="clear" w:color="auto" w:fill="auto"/>
          </w:tcPr>
          <w:p w:rsidR="00672EBF" w:rsidRPr="00672EBF" w:rsidRDefault="00672EBF" w:rsidP="00672EBF">
            <w:pPr>
              <w:spacing w:before="80" w:after="80" w:line="240" w:lineRule="auto"/>
              <w:rPr>
                <w:rFonts w:ascii="Times New Roman" w:hAnsi="Times New Roman" w:cs="Times New Roman"/>
              </w:rPr>
            </w:pPr>
          </w:p>
        </w:tc>
        <w:tc>
          <w:tcPr>
            <w:tcW w:w="0" w:type="auto"/>
          </w:tcPr>
          <w:p w:rsidR="00672EBF" w:rsidRPr="00672EBF" w:rsidRDefault="00672EBF" w:rsidP="00672EBF">
            <w:pPr>
              <w:spacing w:before="80" w:after="8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rPr>
            </w:pPr>
            <w:r w:rsidRPr="00672EBF">
              <w:rPr>
                <w:rFonts w:ascii="Times New Roman" w:hAnsi="Times New Roman" w:cs="Times New Roman"/>
              </w:rPr>
              <w:t>4.1</w:t>
            </w:r>
          </w:p>
        </w:tc>
        <w:tc>
          <w:tcPr>
            <w:tcW w:w="0" w:type="auto"/>
            <w:shd w:val="clear" w:color="auto" w:fill="auto"/>
          </w:tcPr>
          <w:p w:rsidR="00672EBF" w:rsidRPr="00672EBF" w:rsidRDefault="00672EBF" w:rsidP="00672EBF">
            <w:pPr>
              <w:spacing w:after="0" w:line="240" w:lineRule="auto"/>
              <w:jc w:val="both"/>
              <w:rPr>
                <w:rFonts w:ascii="Times New Roman" w:eastAsia="MS Mincho" w:hAnsi="Times New Roman" w:cs="Times New Roman"/>
                <w:lang w:val="es-ES"/>
              </w:rPr>
            </w:pPr>
            <w:r w:rsidRPr="00672EBF">
              <w:rPr>
                <w:rFonts w:ascii="Times New Roman" w:hAnsi="Times New Roman" w:cs="Times New Roman"/>
              </w:rPr>
              <w:t>Prestatorul se obligă să asigure servicii permanente, sigure și semnal de calitate pentru buna funcționare a terminalelor. Defecțiunile de rețea vor fi remediate în termen de 24 de ore de la sesizarea făcută.</w:t>
            </w:r>
          </w:p>
        </w:tc>
        <w:tc>
          <w:tcPr>
            <w:tcW w:w="0" w:type="auto"/>
            <w:shd w:val="clear" w:color="auto" w:fill="auto"/>
          </w:tcPr>
          <w:p w:rsidR="00672EBF" w:rsidRPr="00672EBF" w:rsidRDefault="00672EBF" w:rsidP="00672EBF">
            <w:pPr>
              <w:spacing w:after="0" w:line="240" w:lineRule="auto"/>
              <w:rPr>
                <w:rFonts w:ascii="Times New Roman" w:hAnsi="Times New Roman" w:cs="Times New Roman"/>
              </w:rPr>
            </w:pPr>
          </w:p>
        </w:tc>
        <w:tc>
          <w:tcPr>
            <w:tcW w:w="0" w:type="auto"/>
          </w:tcPr>
          <w:p w:rsidR="00672EBF" w:rsidRPr="00672EBF" w:rsidRDefault="00672EBF" w:rsidP="00672EBF">
            <w:pPr>
              <w:spacing w:after="0" w:line="240" w:lineRule="auto"/>
              <w:rPr>
                <w:rFonts w:ascii="Times New Roman" w:hAnsi="Times New Roman" w:cs="Times New Roman"/>
              </w:rPr>
            </w:pPr>
          </w:p>
        </w:tc>
      </w:tr>
      <w:tr w:rsidR="00672EBF" w:rsidRPr="00672EBF" w:rsidTr="00672EBF">
        <w:tc>
          <w:tcPr>
            <w:tcW w:w="0" w:type="auto"/>
            <w:vAlign w:val="center"/>
          </w:tcPr>
          <w:p w:rsidR="00672EBF" w:rsidRPr="00672EBF" w:rsidRDefault="00672EBF" w:rsidP="00672EBF">
            <w:pPr>
              <w:spacing w:after="0" w:line="240" w:lineRule="auto"/>
              <w:rPr>
                <w:rFonts w:ascii="Times New Roman" w:hAnsi="Times New Roman" w:cs="Times New Roman"/>
              </w:rPr>
            </w:pPr>
            <w:r w:rsidRPr="00672EBF">
              <w:rPr>
                <w:rFonts w:ascii="Times New Roman" w:hAnsi="Times New Roman" w:cs="Times New Roman"/>
              </w:rPr>
              <w:t>4.2</w:t>
            </w:r>
          </w:p>
        </w:tc>
        <w:tc>
          <w:tcPr>
            <w:tcW w:w="0" w:type="auto"/>
            <w:shd w:val="clear" w:color="auto" w:fill="auto"/>
          </w:tcPr>
          <w:p w:rsidR="00672EBF" w:rsidRPr="00672EBF" w:rsidRDefault="00672EBF" w:rsidP="00672EBF">
            <w:pPr>
              <w:spacing w:after="0" w:line="240" w:lineRule="auto"/>
              <w:jc w:val="both"/>
              <w:rPr>
                <w:rFonts w:ascii="Times New Roman" w:eastAsia="MS Mincho" w:hAnsi="Times New Roman" w:cs="Times New Roman"/>
                <w:lang w:val="es-ES"/>
              </w:rPr>
            </w:pPr>
            <w:r w:rsidRPr="00672EBF">
              <w:rPr>
                <w:rFonts w:ascii="Times New Roman" w:hAnsi="Times New Roman" w:cs="Times New Roman"/>
              </w:rPr>
              <w:t>Prestatorul are obligația de a asigura gratuit service-ul aparatelor ofertate pe toată durata derulării acordului-cadru (inclusiv piese de schimb și acumulatori). Garanția acordată pentru terminale va fi de minim 2 ani.</w:t>
            </w:r>
          </w:p>
        </w:tc>
        <w:tc>
          <w:tcPr>
            <w:tcW w:w="0" w:type="auto"/>
            <w:shd w:val="clear" w:color="auto" w:fill="auto"/>
          </w:tcPr>
          <w:p w:rsidR="00672EBF" w:rsidRPr="00672EBF" w:rsidRDefault="00672EBF" w:rsidP="00672EBF">
            <w:pPr>
              <w:spacing w:after="0" w:line="240" w:lineRule="auto"/>
              <w:rPr>
                <w:rFonts w:ascii="Times New Roman" w:hAnsi="Times New Roman" w:cs="Times New Roman"/>
              </w:rPr>
            </w:pPr>
          </w:p>
        </w:tc>
        <w:tc>
          <w:tcPr>
            <w:tcW w:w="0" w:type="auto"/>
          </w:tcPr>
          <w:p w:rsidR="00672EBF" w:rsidRPr="00672EBF" w:rsidRDefault="00672EBF" w:rsidP="00672EBF">
            <w:pPr>
              <w:spacing w:after="0" w:line="240" w:lineRule="auto"/>
              <w:rPr>
                <w:rFonts w:ascii="Times New Roman" w:hAnsi="Times New Roman" w:cs="Times New Roman"/>
              </w:rPr>
            </w:pPr>
          </w:p>
        </w:tc>
      </w:tr>
    </w:tbl>
    <w:p w:rsidR="00672EBF" w:rsidRPr="00672EBF" w:rsidRDefault="00672EBF" w:rsidP="00672EBF">
      <w:pPr>
        <w:shd w:val="clear" w:color="auto" w:fill="FFFFFF"/>
        <w:suppressAutoHyphens/>
        <w:autoSpaceDN w:val="0"/>
        <w:spacing w:before="120" w:after="0" w:line="240" w:lineRule="auto"/>
        <w:ind w:left="720" w:hanging="720"/>
        <w:textAlignment w:val="baseline"/>
        <w:rPr>
          <w:rFonts w:ascii="Times New Roman" w:hAnsi="Times New Roman" w:cs="Times New Roman"/>
          <w:spacing w:val="-1"/>
          <w:kern w:val="3"/>
          <w:lang w:eastAsia="zh-CN"/>
        </w:rPr>
      </w:pPr>
      <w:r w:rsidRPr="00672EBF">
        <w:rPr>
          <w:rFonts w:ascii="Times New Roman" w:hAnsi="Times New Roman" w:cs="Times New Roman"/>
          <w:b/>
          <w:spacing w:val="-1"/>
          <w:kern w:val="3"/>
          <w:u w:val="single"/>
          <w:lang w:eastAsia="zh-CN"/>
        </w:rPr>
        <w:t>Notă</w:t>
      </w:r>
      <w:r w:rsidRPr="00672EBF">
        <w:rPr>
          <w:rFonts w:ascii="Times New Roman" w:hAnsi="Times New Roman" w:cs="Times New Roman"/>
          <w:b/>
          <w:spacing w:val="-1"/>
          <w:kern w:val="3"/>
          <w:lang w:eastAsia="zh-CN"/>
        </w:rPr>
        <w:t>:</w:t>
      </w:r>
    </w:p>
    <w:p w:rsidR="00672EBF" w:rsidRPr="00672EBF" w:rsidRDefault="00672EBF" w:rsidP="00202652">
      <w:pPr>
        <w:numPr>
          <w:ilvl w:val="0"/>
          <w:numId w:val="3"/>
        </w:numPr>
        <w:shd w:val="clear" w:color="auto" w:fill="FFFFFF"/>
        <w:suppressAutoHyphens/>
        <w:autoSpaceDN w:val="0"/>
        <w:spacing w:after="0" w:line="240" w:lineRule="auto"/>
        <w:ind w:left="357" w:hanging="357"/>
        <w:contextualSpacing/>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În cazul în care există neconcordanțe între propunerea tehnică și caietul de sarcini, prevalează prevederile din caietul de sarcini.</w:t>
      </w:r>
    </w:p>
    <w:p w:rsidR="00672EBF" w:rsidRPr="00672EBF" w:rsidRDefault="00672EBF" w:rsidP="00202652">
      <w:pPr>
        <w:numPr>
          <w:ilvl w:val="0"/>
          <w:numId w:val="3"/>
        </w:numPr>
        <w:shd w:val="clear" w:color="auto" w:fill="FFFFFF"/>
        <w:suppressAutoHyphens/>
        <w:autoSpaceDN w:val="0"/>
        <w:spacing w:after="0" w:line="240" w:lineRule="auto"/>
        <w:ind w:left="357" w:hanging="357"/>
        <w:contextualSpacing/>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Ne angajăm ca în cazul în care oferta noastră este stabilită câștigătoare, să prestăm serviciile în conformitate cu prevederile și cerințele cuprinse în Scrisoare de intenție și în Caietul de sarcini.</w:t>
      </w:r>
    </w:p>
    <w:p w:rsidR="00672EBF" w:rsidRPr="00672EBF" w:rsidRDefault="00672EBF" w:rsidP="00202652">
      <w:pPr>
        <w:numPr>
          <w:ilvl w:val="0"/>
          <w:numId w:val="3"/>
        </w:numPr>
        <w:shd w:val="clear" w:color="auto" w:fill="FFFFFF"/>
        <w:suppressAutoHyphens/>
        <w:autoSpaceDN w:val="0"/>
        <w:spacing w:after="0" w:line="240" w:lineRule="auto"/>
        <w:ind w:left="357" w:hanging="357"/>
        <w:contextualSpacing/>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Oferta este valabilă ________ zile (nu mai puțin de 60 de zile de la data limită de depunere a ofertelor).</w:t>
      </w:r>
    </w:p>
    <w:p w:rsidR="00672EBF" w:rsidRPr="00672EBF" w:rsidRDefault="00672EBF" w:rsidP="00202652">
      <w:pPr>
        <w:numPr>
          <w:ilvl w:val="0"/>
          <w:numId w:val="3"/>
        </w:numPr>
        <w:shd w:val="clear" w:color="auto" w:fill="FFFFFF"/>
        <w:suppressAutoHyphens/>
        <w:autoSpaceDN w:val="0"/>
        <w:spacing w:after="0" w:line="240" w:lineRule="auto"/>
        <w:ind w:left="357" w:hanging="357"/>
        <w:contextualSpacing/>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Alături de oferta de bază nu depunem ofertă alternativă.</w:t>
      </w:r>
    </w:p>
    <w:p w:rsidR="00672EBF" w:rsidRPr="00672EBF" w:rsidRDefault="00672EBF" w:rsidP="00202652">
      <w:pPr>
        <w:numPr>
          <w:ilvl w:val="0"/>
          <w:numId w:val="3"/>
        </w:numPr>
        <w:shd w:val="clear" w:color="auto" w:fill="FFFFFF"/>
        <w:suppressAutoHyphens/>
        <w:autoSpaceDN w:val="0"/>
        <w:spacing w:after="0" w:line="240" w:lineRule="auto"/>
        <w:ind w:left="357" w:hanging="357"/>
        <w:contextualSpacing/>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Alte informații (dacă este cazul).</w:t>
      </w:r>
    </w:p>
    <w:p w:rsidR="00672EBF" w:rsidRPr="00672EBF" w:rsidRDefault="00672EBF" w:rsidP="004C1D9D">
      <w:pPr>
        <w:shd w:val="clear" w:color="auto" w:fill="FFFFFF"/>
        <w:suppressAutoHyphens/>
        <w:autoSpaceDN w:val="0"/>
        <w:spacing w:before="240" w:after="0" w:line="240" w:lineRule="auto"/>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Data ___ / ____ /2021</w:t>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Ofertant ______________________________________</w:t>
      </w:r>
    </w:p>
    <w:p w:rsidR="00672EBF" w:rsidRPr="00672EBF" w:rsidRDefault="00672EBF" w:rsidP="00672EBF">
      <w:pPr>
        <w:shd w:val="clear" w:color="auto" w:fill="FFFFFF"/>
        <w:suppressAutoHyphens/>
        <w:autoSpaceDN w:val="0"/>
        <w:spacing w:after="0" w:line="240" w:lineRule="auto"/>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 xml:space="preserve">Reprezentant împuternicit </w:t>
      </w:r>
      <w:r w:rsidRPr="00672EBF">
        <w:rPr>
          <w:rFonts w:ascii="Times New Roman" w:hAnsi="Times New Roman" w:cs="Times New Roman"/>
          <w:spacing w:val="-1"/>
          <w:kern w:val="3"/>
          <w:vertAlign w:val="superscript"/>
          <w:lang w:eastAsia="zh-CN"/>
        </w:rPr>
        <w:footnoteReference w:id="2"/>
      </w:r>
      <w:r w:rsidRPr="00672EBF">
        <w:rPr>
          <w:rFonts w:ascii="Times New Roman" w:hAnsi="Times New Roman" w:cs="Times New Roman"/>
          <w:spacing w:val="-1"/>
          <w:kern w:val="3"/>
          <w:lang w:eastAsia="zh-CN"/>
        </w:rPr>
        <w:t>_______________________</w:t>
      </w:r>
    </w:p>
    <w:p w:rsidR="00672EBF" w:rsidRPr="00672EBF" w:rsidRDefault="00672EBF" w:rsidP="00672EBF">
      <w:pPr>
        <w:shd w:val="clear" w:color="auto" w:fill="FFFFFF"/>
        <w:suppressAutoHyphens/>
        <w:autoSpaceDN w:val="0"/>
        <w:spacing w:after="0" w:line="240" w:lineRule="auto"/>
        <w:jc w:val="both"/>
        <w:textAlignment w:val="baseline"/>
        <w:rPr>
          <w:rFonts w:ascii="Times New Roman" w:hAnsi="Times New Roman" w:cs="Times New Roman"/>
          <w:i/>
          <w:spacing w:val="-1"/>
          <w:kern w:val="3"/>
          <w:sz w:val="18"/>
          <w:szCs w:val="18"/>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i/>
          <w:spacing w:val="-1"/>
          <w:kern w:val="3"/>
          <w:sz w:val="18"/>
          <w:szCs w:val="18"/>
          <w:lang w:eastAsia="zh-CN"/>
        </w:rPr>
        <w:t>(nume și prenume)</w:t>
      </w:r>
    </w:p>
    <w:p w:rsidR="00672EBF" w:rsidRPr="00672EBF" w:rsidRDefault="00672EBF" w:rsidP="00672EBF">
      <w:pPr>
        <w:shd w:val="clear" w:color="auto" w:fill="FFFFFF"/>
        <w:suppressAutoHyphens/>
        <w:autoSpaceDN w:val="0"/>
        <w:spacing w:after="0" w:line="240" w:lineRule="auto"/>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Semnătură autorizată ____________________________</w:t>
      </w:r>
    </w:p>
    <w:p w:rsidR="00672EBF" w:rsidRPr="00672EBF" w:rsidRDefault="00672EBF" w:rsidP="00672EBF">
      <w:pPr>
        <w:shd w:val="clear" w:color="auto" w:fill="FFFFFF"/>
        <w:suppressAutoHyphens/>
        <w:autoSpaceDN w:val="0"/>
        <w:spacing w:after="0" w:line="240" w:lineRule="auto"/>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L.S.</w:t>
      </w:r>
    </w:p>
    <w:p w:rsidR="00672EBF" w:rsidRDefault="00672EBF" w:rsidP="00672EBF">
      <w:pPr>
        <w:spacing w:after="60"/>
        <w:ind w:left="4320"/>
        <w:jc w:val="right"/>
        <w:outlineLvl w:val="5"/>
        <w:rPr>
          <w:rFonts w:ascii="Times New Roman" w:eastAsia="Times New Roman" w:hAnsi="Times New Roman" w:cs="Times New Roman"/>
          <w:b/>
          <w:bCs/>
        </w:rPr>
      </w:pPr>
    </w:p>
    <w:p w:rsidR="00672EBF" w:rsidRPr="00672EBF" w:rsidRDefault="00672EBF" w:rsidP="00672EBF">
      <w:pPr>
        <w:spacing w:after="60"/>
        <w:ind w:left="4320"/>
        <w:jc w:val="right"/>
        <w:outlineLvl w:val="5"/>
        <w:rPr>
          <w:rFonts w:ascii="Times New Roman" w:eastAsia="Times New Roman" w:hAnsi="Times New Roman" w:cs="Times New Roman"/>
          <w:b/>
          <w:bCs/>
          <w:lang w:val="en-US"/>
        </w:rPr>
      </w:pPr>
      <w:r w:rsidRPr="00672EBF">
        <w:rPr>
          <w:rFonts w:ascii="Times New Roman" w:eastAsia="Times New Roman" w:hAnsi="Times New Roman" w:cs="Times New Roman"/>
          <w:b/>
          <w:bCs/>
        </w:rPr>
        <w:lastRenderedPageBreak/>
        <w:t xml:space="preserve">Formularul </w:t>
      </w:r>
      <w:r w:rsidRPr="00672EBF">
        <w:rPr>
          <w:rFonts w:ascii="Times New Roman" w:eastAsia="Times New Roman" w:hAnsi="Times New Roman" w:cs="Times New Roman"/>
          <w:b/>
          <w:bCs/>
          <w:lang w:val="en-US"/>
        </w:rPr>
        <w:t>nr. 3</w:t>
      </w:r>
    </w:p>
    <w:p w:rsidR="00672EBF" w:rsidRPr="00672EBF" w:rsidRDefault="00672EBF" w:rsidP="00672EBF">
      <w:pPr>
        <w:spacing w:after="0"/>
        <w:rPr>
          <w:b/>
        </w:rPr>
      </w:pPr>
      <w:r w:rsidRPr="00672EBF">
        <w:rPr>
          <w:b/>
        </w:rPr>
        <w:t>OFERTANTUL</w:t>
      </w:r>
    </w:p>
    <w:p w:rsidR="00672EBF" w:rsidRPr="00672EBF" w:rsidRDefault="00672EBF" w:rsidP="00672EBF">
      <w:pPr>
        <w:spacing w:after="0" w:line="240" w:lineRule="auto"/>
      </w:pPr>
      <w:r w:rsidRPr="00672EBF">
        <w:t>____________________</w:t>
      </w:r>
    </w:p>
    <w:p w:rsidR="00672EBF" w:rsidRPr="00672EBF" w:rsidRDefault="00672EBF" w:rsidP="00672EBF">
      <w:pPr>
        <w:spacing w:after="0" w:line="240" w:lineRule="auto"/>
        <w:rPr>
          <w:i/>
          <w:sz w:val="16"/>
          <w:szCs w:val="16"/>
        </w:rPr>
      </w:pPr>
      <w:r w:rsidRPr="00672EBF">
        <w:rPr>
          <w:i/>
          <w:sz w:val="16"/>
          <w:szCs w:val="16"/>
        </w:rPr>
        <w:t xml:space="preserve">        (denumirea)</w:t>
      </w:r>
    </w:p>
    <w:p w:rsidR="00672EBF" w:rsidRPr="00672EBF" w:rsidRDefault="00672EBF" w:rsidP="00672EBF">
      <w:pPr>
        <w:jc w:val="center"/>
        <w:rPr>
          <w:rFonts w:ascii="Times New Roman" w:hAnsi="Times New Roman" w:cs="Times New Roman"/>
          <w:b/>
          <w:sz w:val="24"/>
          <w:szCs w:val="24"/>
        </w:rPr>
      </w:pPr>
      <w:r w:rsidRPr="00672EBF">
        <w:rPr>
          <w:rFonts w:ascii="Times New Roman" w:hAnsi="Times New Roman" w:cs="Times New Roman"/>
          <w:b/>
          <w:sz w:val="24"/>
          <w:szCs w:val="24"/>
        </w:rPr>
        <w:t>OFERTĂ FINANCIARĂ</w:t>
      </w:r>
    </w:p>
    <w:p w:rsidR="00672EBF" w:rsidRPr="00672EBF" w:rsidRDefault="00672EBF" w:rsidP="00672EBF">
      <w:pPr>
        <w:jc w:val="center"/>
        <w:rPr>
          <w:rFonts w:ascii="Times New Roman" w:hAnsi="Times New Roman" w:cs="Times New Roman"/>
          <w:b/>
          <w:bCs/>
        </w:rPr>
      </w:pPr>
      <w:r w:rsidRPr="00672EBF">
        <w:rPr>
          <w:rFonts w:ascii="Times New Roman" w:hAnsi="Times New Roman" w:cs="Times New Roman"/>
          <w:b/>
          <w:bCs/>
          <w:sz w:val="24"/>
          <w:szCs w:val="24"/>
        </w:rPr>
        <w:t>SERVICII DE TELEFONIE MOBILĂ, VOCE ȘI DATE, DE TIP ABONAMENT</w:t>
      </w:r>
    </w:p>
    <w:p w:rsidR="00672EBF" w:rsidRPr="00672EBF" w:rsidRDefault="00672EBF" w:rsidP="00672EBF">
      <w:pPr>
        <w:spacing w:after="0" w:line="240" w:lineRule="auto"/>
        <w:ind w:firstLine="720"/>
        <w:jc w:val="both"/>
        <w:rPr>
          <w:b/>
        </w:rPr>
      </w:pPr>
      <w:r w:rsidRPr="00672EBF">
        <w:rPr>
          <w:b/>
        </w:rPr>
        <w:t xml:space="preserve">Către </w:t>
      </w:r>
    </w:p>
    <w:p w:rsidR="00672EBF" w:rsidRPr="00672EBF" w:rsidRDefault="00672EBF" w:rsidP="00672EBF">
      <w:pPr>
        <w:spacing w:after="0" w:line="240" w:lineRule="auto"/>
        <w:ind w:firstLine="720"/>
        <w:jc w:val="both"/>
        <w:rPr>
          <w:b/>
        </w:rPr>
      </w:pPr>
      <w:r w:rsidRPr="00672EBF">
        <w:rPr>
          <w:b/>
        </w:rPr>
        <w:tab/>
        <w:t>S.P.C.L.E.P. Brașov</w:t>
      </w:r>
    </w:p>
    <w:p w:rsidR="00672EBF" w:rsidRPr="00672EBF" w:rsidRDefault="00672EBF" w:rsidP="00672EBF">
      <w:pPr>
        <w:ind w:left="720" w:firstLine="720"/>
        <w:jc w:val="both"/>
        <w:rPr>
          <w:i/>
          <w:sz w:val="20"/>
          <w:szCs w:val="20"/>
        </w:rPr>
      </w:pPr>
      <w:r w:rsidRPr="00672EBF">
        <w:rPr>
          <w:i/>
        </w:rPr>
        <w:t xml:space="preserve">          </w:t>
      </w:r>
    </w:p>
    <w:p w:rsidR="00672EBF" w:rsidRPr="00672EBF" w:rsidRDefault="00672EBF" w:rsidP="00672EBF">
      <w:pPr>
        <w:spacing w:after="0" w:line="240" w:lineRule="auto"/>
        <w:jc w:val="both"/>
      </w:pPr>
      <w:r w:rsidRPr="00672EBF">
        <w:t xml:space="preserve">1. Examinând documentele achiziției, subsemnatul / subsemnații, reprezentant / reprezentanți ai ofertantului   _________________________________________________________________________________________, </w:t>
      </w:r>
    </w:p>
    <w:p w:rsidR="00672EBF" w:rsidRPr="00672EBF" w:rsidRDefault="00672EBF" w:rsidP="00672EBF">
      <w:pPr>
        <w:spacing w:after="0" w:line="240" w:lineRule="auto"/>
        <w:ind w:left="1440" w:firstLine="720"/>
        <w:jc w:val="both"/>
        <w:rPr>
          <w:i/>
          <w:sz w:val="16"/>
          <w:szCs w:val="16"/>
        </w:rPr>
      </w:pPr>
      <w:r w:rsidRPr="00672EBF">
        <w:rPr>
          <w:i/>
          <w:sz w:val="16"/>
          <w:szCs w:val="16"/>
        </w:rPr>
        <w:t>(denumirea /numele ofertantului)</w:t>
      </w:r>
    </w:p>
    <w:p w:rsidR="00672EBF" w:rsidRPr="00672EBF" w:rsidRDefault="00672EBF" w:rsidP="00672EBF">
      <w:pPr>
        <w:spacing w:after="0" w:line="240" w:lineRule="auto"/>
        <w:jc w:val="both"/>
      </w:pPr>
      <w:r w:rsidRPr="00672EBF">
        <w:t>ne oferim ca, în conformitate cu prevederile și cerințele cuprinse în documentația mai sus menționată, să prestăm</w:t>
      </w:r>
      <w:r w:rsidRPr="00672EBF">
        <w:rPr>
          <w:i/>
        </w:rPr>
        <w:t xml:space="preserve"> </w:t>
      </w:r>
      <w:r w:rsidRPr="00672EBF">
        <w:t>_______________________________________,</w:t>
      </w:r>
      <w:r w:rsidRPr="00672EBF">
        <w:rPr>
          <w:i/>
        </w:rPr>
        <w:t xml:space="preserve"> </w:t>
      </w:r>
      <w:r w:rsidRPr="00672EBF">
        <w:t>pentru suma de ______________________ EURO / lună</w:t>
      </w:r>
    </w:p>
    <w:p w:rsidR="00672EBF" w:rsidRPr="00672EBF" w:rsidRDefault="00672EBF" w:rsidP="00672EBF">
      <w:pPr>
        <w:spacing w:after="0" w:line="240" w:lineRule="auto"/>
        <w:jc w:val="both"/>
        <w:rPr>
          <w:i/>
          <w:sz w:val="16"/>
          <w:szCs w:val="16"/>
        </w:rPr>
      </w:pPr>
      <w:r w:rsidRPr="00672EBF">
        <w:rPr>
          <w:i/>
          <w:sz w:val="16"/>
          <w:szCs w:val="16"/>
        </w:rPr>
        <w:t xml:space="preserve">                                  (denumirea serviciilor)</w:t>
      </w:r>
      <w:r w:rsidRPr="00672EBF">
        <w:rPr>
          <w:i/>
          <w:sz w:val="16"/>
          <w:szCs w:val="16"/>
        </w:rPr>
        <w:tab/>
        <w:t xml:space="preserve">                                                                                                                         (suma în litere și în cifre)</w:t>
      </w:r>
      <w:r w:rsidRPr="00672EBF">
        <w:rPr>
          <w:sz w:val="16"/>
          <w:szCs w:val="16"/>
        </w:rPr>
        <w:t xml:space="preserve">                                              </w:t>
      </w:r>
    </w:p>
    <w:p w:rsidR="00672EBF" w:rsidRPr="00672EBF" w:rsidRDefault="00672EBF" w:rsidP="00672EBF">
      <w:pPr>
        <w:spacing w:after="0" w:line="240" w:lineRule="auto"/>
        <w:jc w:val="both"/>
      </w:pPr>
      <w:r w:rsidRPr="00672EBF">
        <w:t xml:space="preserve">la care se adaugă taxa pe valoarea adaugată în valoare de ___________________________________ EURO / lună. </w:t>
      </w:r>
    </w:p>
    <w:p w:rsidR="00672EBF" w:rsidRPr="00672EBF" w:rsidRDefault="00672EBF" w:rsidP="00672EBF">
      <w:pPr>
        <w:spacing w:after="0" w:line="240" w:lineRule="auto"/>
        <w:jc w:val="both"/>
        <w:rPr>
          <w:i/>
          <w:sz w:val="16"/>
          <w:szCs w:val="16"/>
        </w:rPr>
      </w:pPr>
      <w:r w:rsidRPr="00672EBF">
        <w:rPr>
          <w:i/>
          <w:sz w:val="16"/>
          <w:szCs w:val="16"/>
        </w:rPr>
        <w:t xml:space="preserve">                                                                                                                                                                                       (suma in litere si in cifre)</w:t>
      </w:r>
    </w:p>
    <w:p w:rsidR="00672EBF" w:rsidRPr="00672EBF" w:rsidRDefault="00672EBF" w:rsidP="00672EBF">
      <w:pPr>
        <w:spacing w:before="120" w:after="120" w:line="240" w:lineRule="auto"/>
        <w:jc w:val="both"/>
      </w:pPr>
      <w:r w:rsidRPr="00672EBF">
        <w:t>2. Ne angajăm ca, în cazul în care oferta noastra este stabilită câștigătoare, să prestăm serviciile conform graficului de timp anexat.</w:t>
      </w:r>
    </w:p>
    <w:p w:rsidR="00672EBF" w:rsidRPr="00672EBF" w:rsidRDefault="00672EBF" w:rsidP="00672EBF">
      <w:pPr>
        <w:spacing w:after="0" w:line="240" w:lineRule="auto"/>
        <w:contextualSpacing/>
        <w:jc w:val="both"/>
      </w:pPr>
      <w:r w:rsidRPr="00672EBF">
        <w:t xml:space="preserve">3. Ne angajăm să menținem această ofertă valabilă pentru o durată de ____________________________ zile, </w:t>
      </w:r>
    </w:p>
    <w:p w:rsidR="00672EBF" w:rsidRPr="00672EBF" w:rsidRDefault="00672EBF" w:rsidP="00672EBF">
      <w:pPr>
        <w:spacing w:after="0" w:line="240" w:lineRule="auto"/>
        <w:contextualSpacing/>
        <w:jc w:val="both"/>
        <w:rPr>
          <w:rFonts w:ascii="Times New Roman" w:hAnsi="Times New Roman" w:cs="Times New Roman"/>
          <w:sz w:val="16"/>
          <w:szCs w:val="16"/>
        </w:rPr>
      </w:pPr>
      <w:r w:rsidRPr="00672EBF">
        <w:rPr>
          <w:rFonts w:ascii="Times New Roman" w:hAnsi="Times New Roman" w:cs="Times New Roman"/>
          <w:i/>
          <w:sz w:val="16"/>
          <w:szCs w:val="16"/>
        </w:rPr>
        <w:tab/>
      </w:r>
      <w:r w:rsidRPr="00672EBF">
        <w:rPr>
          <w:rFonts w:ascii="Times New Roman" w:hAnsi="Times New Roman" w:cs="Times New Roman"/>
          <w:i/>
          <w:sz w:val="16"/>
          <w:szCs w:val="16"/>
        </w:rPr>
        <w:tab/>
      </w:r>
      <w:r w:rsidRPr="00672EBF">
        <w:rPr>
          <w:rFonts w:ascii="Times New Roman" w:hAnsi="Times New Roman" w:cs="Times New Roman"/>
          <w:i/>
          <w:sz w:val="16"/>
          <w:szCs w:val="16"/>
        </w:rPr>
        <w:tab/>
      </w:r>
      <w:r w:rsidRPr="00672EBF">
        <w:rPr>
          <w:rFonts w:ascii="Times New Roman" w:hAnsi="Times New Roman" w:cs="Times New Roman"/>
          <w:i/>
          <w:sz w:val="16"/>
          <w:szCs w:val="16"/>
        </w:rPr>
        <w:tab/>
      </w:r>
      <w:r w:rsidRPr="00672EBF">
        <w:rPr>
          <w:rFonts w:ascii="Times New Roman" w:hAnsi="Times New Roman" w:cs="Times New Roman"/>
          <w:i/>
          <w:sz w:val="16"/>
          <w:szCs w:val="16"/>
        </w:rPr>
        <w:tab/>
      </w:r>
      <w:r w:rsidRPr="00672EBF">
        <w:rPr>
          <w:rFonts w:ascii="Times New Roman" w:hAnsi="Times New Roman" w:cs="Times New Roman"/>
          <w:i/>
          <w:sz w:val="16"/>
          <w:szCs w:val="16"/>
        </w:rPr>
        <w:tab/>
      </w:r>
      <w:r w:rsidRPr="00672EBF">
        <w:rPr>
          <w:rFonts w:ascii="Times New Roman" w:hAnsi="Times New Roman" w:cs="Times New Roman"/>
          <w:i/>
          <w:sz w:val="16"/>
          <w:szCs w:val="16"/>
        </w:rPr>
        <w:tab/>
      </w:r>
      <w:r w:rsidRPr="00672EBF">
        <w:rPr>
          <w:rFonts w:ascii="Times New Roman" w:hAnsi="Times New Roman" w:cs="Times New Roman"/>
          <w:i/>
          <w:sz w:val="16"/>
          <w:szCs w:val="16"/>
        </w:rPr>
        <w:tab/>
      </w:r>
      <w:r w:rsidRPr="00672EBF">
        <w:rPr>
          <w:rFonts w:ascii="Times New Roman" w:hAnsi="Times New Roman" w:cs="Times New Roman"/>
          <w:i/>
          <w:sz w:val="16"/>
          <w:szCs w:val="16"/>
        </w:rPr>
        <w:tab/>
      </w:r>
      <w:r w:rsidRPr="00672EBF">
        <w:rPr>
          <w:rFonts w:ascii="Times New Roman" w:hAnsi="Times New Roman" w:cs="Times New Roman"/>
          <w:i/>
          <w:sz w:val="16"/>
          <w:szCs w:val="16"/>
        </w:rPr>
        <w:tab/>
        <w:t>(durata in litere si cifre)</w:t>
      </w:r>
    </w:p>
    <w:p w:rsidR="00672EBF" w:rsidRPr="00672EBF" w:rsidRDefault="00672EBF" w:rsidP="00672EBF">
      <w:pPr>
        <w:spacing w:after="0" w:line="240" w:lineRule="auto"/>
        <w:contextualSpacing/>
        <w:jc w:val="both"/>
        <w:rPr>
          <w:rFonts w:ascii="Times New Roman" w:hAnsi="Times New Roman" w:cs="Times New Roman"/>
          <w:sz w:val="16"/>
          <w:szCs w:val="16"/>
        </w:rPr>
      </w:pPr>
      <w:r w:rsidRPr="00672EBF">
        <w:t>respectiv până la data de ____________________________, și ea va ramâne obligatorie pentru noi și poate fi</w:t>
      </w:r>
    </w:p>
    <w:p w:rsidR="00672EBF" w:rsidRPr="00672EBF" w:rsidRDefault="00672EBF" w:rsidP="00672EBF">
      <w:pPr>
        <w:spacing w:after="0" w:line="240" w:lineRule="auto"/>
        <w:contextualSpacing/>
        <w:jc w:val="both"/>
        <w:rPr>
          <w:i/>
          <w:sz w:val="16"/>
          <w:szCs w:val="16"/>
        </w:rPr>
      </w:pPr>
      <w:r w:rsidRPr="00672EBF">
        <w:rPr>
          <w:i/>
          <w:sz w:val="20"/>
          <w:szCs w:val="20"/>
        </w:rPr>
        <w:tab/>
      </w:r>
      <w:r w:rsidRPr="00672EBF">
        <w:rPr>
          <w:i/>
          <w:sz w:val="20"/>
          <w:szCs w:val="20"/>
        </w:rPr>
        <w:tab/>
      </w:r>
      <w:r w:rsidRPr="00672EBF">
        <w:rPr>
          <w:i/>
          <w:sz w:val="20"/>
          <w:szCs w:val="20"/>
        </w:rPr>
        <w:tab/>
      </w:r>
      <w:r w:rsidRPr="00672EBF">
        <w:rPr>
          <w:i/>
          <w:sz w:val="20"/>
          <w:szCs w:val="20"/>
        </w:rPr>
        <w:tab/>
      </w:r>
      <w:r w:rsidRPr="00672EBF">
        <w:rPr>
          <w:i/>
          <w:sz w:val="16"/>
          <w:szCs w:val="16"/>
        </w:rPr>
        <w:t>(ziua/luna/anul)</w:t>
      </w:r>
    </w:p>
    <w:p w:rsidR="00672EBF" w:rsidRPr="00672EBF" w:rsidRDefault="00672EBF" w:rsidP="00672EBF">
      <w:pPr>
        <w:spacing w:after="0" w:line="240" w:lineRule="auto"/>
        <w:contextualSpacing/>
        <w:jc w:val="both"/>
        <w:rPr>
          <w:i/>
          <w:sz w:val="20"/>
          <w:szCs w:val="20"/>
        </w:rPr>
      </w:pPr>
      <w:r w:rsidRPr="00672EBF">
        <w:t>acceptată oricând înainte de expirarea perioadei de valabilitate.</w:t>
      </w:r>
    </w:p>
    <w:p w:rsidR="00672EBF" w:rsidRPr="00672EBF" w:rsidRDefault="00672EBF" w:rsidP="00672EBF">
      <w:pPr>
        <w:spacing w:before="120" w:after="120" w:line="240" w:lineRule="auto"/>
        <w:jc w:val="both"/>
      </w:pPr>
      <w:r w:rsidRPr="00672EBF">
        <w:t>4. Pănă la încheierea și semnarea contractului de achiziție publică aceasta ofertă, împreună cu comunicarea transmisă de dumneavoastră, prin care oferta noastra este stabilită căștigătoare, vor constitui un contract angajant între noi.</w:t>
      </w:r>
    </w:p>
    <w:p w:rsidR="00672EBF" w:rsidRPr="00672EBF" w:rsidRDefault="00672EBF" w:rsidP="00672EBF">
      <w:pPr>
        <w:spacing w:after="0" w:line="240" w:lineRule="auto"/>
        <w:jc w:val="both"/>
      </w:pPr>
      <w:r w:rsidRPr="00672EBF">
        <w:t>5. Alături de oferta de bază:</w:t>
      </w:r>
    </w:p>
    <w:p w:rsidR="00672EBF" w:rsidRPr="00672EBF" w:rsidRDefault="00672EBF" w:rsidP="00672EBF">
      <w:pPr>
        <w:spacing w:after="0" w:line="240" w:lineRule="auto"/>
        <w:jc w:val="both"/>
      </w:pPr>
      <w:r w:rsidRPr="00672EBF">
        <w:t>-|_|   depunem oferta alternativă, ale cărei detalii sunt prezentate într-un formular de ofertă separat, marcat în mod clar "alternativă";</w:t>
      </w:r>
    </w:p>
    <w:p w:rsidR="00672EBF" w:rsidRPr="00672EBF" w:rsidRDefault="00672EBF" w:rsidP="00672EBF">
      <w:pPr>
        <w:jc w:val="both"/>
      </w:pPr>
      <w:r w:rsidRPr="00672EBF">
        <w:rPr>
          <w:b/>
        </w:rPr>
        <w:t>-|</w:t>
      </w:r>
      <w:r w:rsidRPr="00672EBF">
        <w:rPr>
          <w:b/>
          <w:u w:val="single"/>
        </w:rPr>
        <w:t>x</w:t>
      </w:r>
      <w:r w:rsidRPr="00672EBF">
        <w:rPr>
          <w:b/>
        </w:rPr>
        <w:t xml:space="preserve">|   </w:t>
      </w:r>
      <w:r w:rsidRPr="00672EBF">
        <w:rPr>
          <w:b/>
          <w:u w:val="single"/>
        </w:rPr>
        <w:t>nu depunem ofertă alternativă</w:t>
      </w:r>
      <w:r w:rsidRPr="00672EBF">
        <w:t>.</w:t>
      </w:r>
    </w:p>
    <w:p w:rsidR="00672EBF" w:rsidRPr="00672EBF" w:rsidRDefault="00672EBF" w:rsidP="00672EBF">
      <w:pPr>
        <w:jc w:val="both"/>
      </w:pPr>
      <w:r w:rsidRPr="00672EBF">
        <w:t>7. Înțelegem că nu sunteți obligați să acceptați oferta cu cel mai scăzut preț sau orice altă ofertă pe care o puteți primi.</w:t>
      </w:r>
    </w:p>
    <w:p w:rsidR="00672EBF" w:rsidRPr="00672EBF" w:rsidRDefault="00672EBF" w:rsidP="00672EBF">
      <w:pPr>
        <w:shd w:val="clear" w:color="auto" w:fill="FFFFFF"/>
        <w:suppressAutoHyphens/>
        <w:autoSpaceDN w:val="0"/>
        <w:jc w:val="both"/>
        <w:textAlignment w:val="baseline"/>
        <w:rPr>
          <w:rFonts w:ascii="Times New Roman" w:hAnsi="Times New Roman" w:cs="Times New Roman"/>
          <w:spacing w:val="-1"/>
          <w:kern w:val="3"/>
          <w:lang w:eastAsia="zh-CN"/>
        </w:rPr>
      </w:pPr>
      <w:r w:rsidRPr="00672EBF">
        <w:t xml:space="preserve">Data _____/_____/2021,                                   </w:t>
      </w:r>
      <w:r w:rsidRPr="00672EBF">
        <w:tab/>
      </w:r>
      <w:r w:rsidRPr="00672EBF">
        <w:tab/>
      </w:r>
      <w:r w:rsidRPr="00672EBF">
        <w:rPr>
          <w:rFonts w:ascii="Times New Roman" w:hAnsi="Times New Roman" w:cs="Times New Roman"/>
          <w:spacing w:val="-1"/>
          <w:kern w:val="3"/>
          <w:lang w:eastAsia="zh-CN"/>
        </w:rPr>
        <w:t>Ofertant ____________________________</w:t>
      </w:r>
    </w:p>
    <w:p w:rsidR="00672EBF" w:rsidRPr="00672EBF" w:rsidRDefault="00672EBF" w:rsidP="00672EBF">
      <w:pPr>
        <w:shd w:val="clear" w:color="auto" w:fill="FFFFFF"/>
        <w:suppressAutoHyphens/>
        <w:autoSpaceDN w:val="0"/>
        <w:spacing w:after="0" w:line="240" w:lineRule="auto"/>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Reprezentant împuternicit _______________________</w:t>
      </w:r>
    </w:p>
    <w:p w:rsidR="00672EBF" w:rsidRPr="00672EBF" w:rsidRDefault="00672EBF" w:rsidP="00672EBF">
      <w:pPr>
        <w:shd w:val="clear" w:color="auto" w:fill="FFFFFF"/>
        <w:suppressAutoHyphens/>
        <w:autoSpaceDN w:val="0"/>
        <w:jc w:val="both"/>
        <w:textAlignment w:val="baseline"/>
        <w:rPr>
          <w:rFonts w:ascii="Times New Roman" w:hAnsi="Times New Roman" w:cs="Times New Roman"/>
          <w:i/>
          <w:spacing w:val="-1"/>
          <w:kern w:val="3"/>
          <w:sz w:val="18"/>
          <w:szCs w:val="18"/>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i/>
          <w:spacing w:val="-1"/>
          <w:kern w:val="3"/>
          <w:sz w:val="18"/>
          <w:szCs w:val="18"/>
          <w:lang w:eastAsia="zh-CN"/>
        </w:rPr>
        <w:t>(nume și prenume)</w:t>
      </w:r>
    </w:p>
    <w:p w:rsidR="00672EBF" w:rsidRPr="00672EBF" w:rsidRDefault="00672EBF" w:rsidP="00672EBF">
      <w:pPr>
        <w:jc w:val="both"/>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Semnătură autorizată __________________________</w:t>
      </w:r>
    </w:p>
    <w:p w:rsidR="00672EBF" w:rsidRPr="00672EBF" w:rsidRDefault="00672EBF" w:rsidP="00672EBF">
      <w:pPr>
        <w:jc w:val="both"/>
      </w:pPr>
      <w:r w:rsidRPr="00672EBF">
        <w:tab/>
      </w:r>
      <w:r w:rsidRPr="00672EBF">
        <w:tab/>
      </w:r>
      <w:r w:rsidRPr="00672EBF">
        <w:tab/>
      </w:r>
      <w:r w:rsidRPr="00672EBF">
        <w:tab/>
      </w:r>
      <w:r w:rsidRPr="00672EBF">
        <w:tab/>
      </w:r>
      <w:r w:rsidRPr="00672EBF">
        <w:tab/>
      </w:r>
      <w:r w:rsidRPr="00672EBF">
        <w:tab/>
        <w:t>L.S.</w:t>
      </w:r>
    </w:p>
    <w:p w:rsidR="00672EBF" w:rsidRPr="00672EBF" w:rsidRDefault="00672EBF" w:rsidP="00672EBF">
      <w:pPr>
        <w:jc w:val="both"/>
      </w:pPr>
    </w:p>
    <w:p w:rsidR="00672EBF" w:rsidRPr="00672EBF" w:rsidRDefault="00672EBF" w:rsidP="00672EBF">
      <w:pPr>
        <w:jc w:val="both"/>
      </w:pPr>
    </w:p>
    <w:p w:rsidR="00672EBF" w:rsidRPr="00672EBF" w:rsidRDefault="00672EBF" w:rsidP="00672EBF">
      <w:pPr>
        <w:jc w:val="both"/>
      </w:pPr>
    </w:p>
    <w:p w:rsidR="00672EBF" w:rsidRDefault="00672EBF" w:rsidP="00672EBF">
      <w:pPr>
        <w:jc w:val="both"/>
      </w:pPr>
    </w:p>
    <w:p w:rsidR="00672EBF" w:rsidRPr="00672EBF" w:rsidRDefault="00672EBF" w:rsidP="004C1D9D">
      <w:pPr>
        <w:suppressAutoHyphens/>
        <w:autoSpaceDN w:val="0"/>
        <w:spacing w:after="0" w:line="240" w:lineRule="auto"/>
        <w:ind w:right="-232"/>
        <w:jc w:val="right"/>
        <w:textAlignment w:val="baseline"/>
        <w:rPr>
          <w:rFonts w:ascii="Times New Roman" w:hAnsi="Times New Roman" w:cs="Times New Roman"/>
          <w:b/>
          <w:bCs/>
          <w:color w:val="000000"/>
          <w:lang w:eastAsia="ro-RO"/>
        </w:rPr>
      </w:pPr>
      <w:r w:rsidRPr="00672EBF">
        <w:rPr>
          <w:rFonts w:ascii="Times New Roman" w:hAnsi="Times New Roman" w:cs="Times New Roman"/>
          <w:b/>
          <w:bCs/>
          <w:color w:val="000000"/>
          <w:lang w:eastAsia="ro-RO"/>
        </w:rPr>
        <w:lastRenderedPageBreak/>
        <w:t>Anexa nr. 3.1</w:t>
      </w:r>
    </w:p>
    <w:p w:rsidR="00672EBF" w:rsidRPr="00672EBF" w:rsidRDefault="00672EBF" w:rsidP="00672EBF">
      <w:pPr>
        <w:spacing w:after="0" w:line="240" w:lineRule="auto"/>
        <w:jc w:val="center"/>
        <w:rPr>
          <w:rFonts w:ascii="Times New Roman" w:hAnsi="Times New Roman" w:cs="Times New Roman"/>
          <w:b/>
          <w:bCs/>
          <w:lang w:eastAsia="ro-RO"/>
        </w:rPr>
      </w:pPr>
      <w:r w:rsidRPr="00672EBF">
        <w:rPr>
          <w:rFonts w:ascii="Times New Roman" w:hAnsi="Times New Roman" w:cs="Times New Roman"/>
          <w:b/>
          <w:bCs/>
          <w:lang w:eastAsia="ro-RO"/>
        </w:rPr>
        <w:t>ANEXA LA FORMULARUL DE OFERTĂ FINANCIARĂ</w:t>
      </w:r>
    </w:p>
    <w:p w:rsidR="00672EBF" w:rsidRPr="00672EBF" w:rsidRDefault="00672EBF" w:rsidP="00672EBF">
      <w:pPr>
        <w:spacing w:after="0" w:line="240" w:lineRule="auto"/>
        <w:jc w:val="center"/>
        <w:rPr>
          <w:rFonts w:ascii="Times New Roman" w:hAnsi="Times New Roman" w:cs="Times New Roman"/>
          <w:b/>
        </w:rPr>
      </w:pPr>
      <w:r w:rsidRPr="00672EBF">
        <w:rPr>
          <w:rFonts w:ascii="Times New Roman" w:hAnsi="Times New Roman" w:cs="Times New Roman"/>
          <w:b/>
        </w:rPr>
        <w:t>ABONAMENT LUNAR PENTRU SERVICII TELEFONIE MOBILĂ, VOCE ȘI DATE</w:t>
      </w:r>
    </w:p>
    <w:p w:rsidR="00672EBF" w:rsidRPr="00672EBF" w:rsidRDefault="00672EBF" w:rsidP="004C1D9D">
      <w:pPr>
        <w:spacing w:after="120" w:line="240" w:lineRule="auto"/>
        <w:jc w:val="center"/>
        <w:rPr>
          <w:rFonts w:ascii="Times New Roman" w:hAnsi="Times New Roman" w:cs="Times New Roman"/>
          <w:b/>
        </w:rPr>
      </w:pPr>
    </w:p>
    <w:tbl>
      <w:tblPr>
        <w:tblpPr w:leftFromText="180" w:rightFromText="180" w:vertAnchor="text" w:horzAnchor="margin" w:tblpXSpec="center" w:tblpY="106"/>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811"/>
        <w:gridCol w:w="1134"/>
        <w:gridCol w:w="1275"/>
        <w:gridCol w:w="1985"/>
        <w:gridCol w:w="1701"/>
        <w:gridCol w:w="1120"/>
      </w:tblGrid>
      <w:tr w:rsidR="00672EBF" w:rsidRPr="00672EBF" w:rsidTr="00672EBF">
        <w:trPr>
          <w:trHeight w:val="705"/>
        </w:trPr>
        <w:tc>
          <w:tcPr>
            <w:tcW w:w="558"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Nr.</w:t>
            </w:r>
          </w:p>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crt.</w:t>
            </w:r>
          </w:p>
        </w:tc>
        <w:tc>
          <w:tcPr>
            <w:tcW w:w="2811"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Denumire serviciu</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Cantitate</w:t>
            </w:r>
          </w:p>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maximă</w:t>
            </w:r>
          </w:p>
          <w:p w:rsidR="00672EBF" w:rsidRPr="00672EBF" w:rsidRDefault="00672EBF" w:rsidP="00672EBF">
            <w:pPr>
              <w:spacing w:after="0" w:line="240" w:lineRule="auto"/>
              <w:jc w:val="center"/>
              <w:rPr>
                <w:rFonts w:ascii="Times New Roman" w:hAnsi="Times New Roman" w:cs="Times New Roman"/>
                <w:bCs/>
                <w:sz w:val="20"/>
                <w:szCs w:val="20"/>
              </w:rPr>
            </w:pPr>
            <w:r w:rsidRPr="00672EBF">
              <w:rPr>
                <w:rFonts w:ascii="Times New Roman" w:hAnsi="Times New Roman" w:cs="Times New Roman"/>
                <w:bCs/>
                <w:sz w:val="20"/>
                <w:szCs w:val="20"/>
              </w:rPr>
              <w:t>-buc-</w:t>
            </w:r>
          </w:p>
        </w:tc>
        <w:tc>
          <w:tcPr>
            <w:tcW w:w="127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Preț  unitar fără TVA</w:t>
            </w:r>
          </w:p>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sz w:val="20"/>
                <w:szCs w:val="20"/>
              </w:rPr>
              <w:t>-EURO-</w:t>
            </w:r>
          </w:p>
        </w:tc>
        <w:tc>
          <w:tcPr>
            <w:tcW w:w="1985"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Valoare</w:t>
            </w:r>
          </w:p>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1 lună</w:t>
            </w:r>
          </w:p>
          <w:p w:rsidR="00672EBF" w:rsidRPr="00672EBF" w:rsidRDefault="00672EBF" w:rsidP="00672EBF">
            <w:pPr>
              <w:spacing w:after="0" w:line="240" w:lineRule="auto"/>
              <w:jc w:val="center"/>
              <w:rPr>
                <w:rFonts w:ascii="Times New Roman" w:hAnsi="Times New Roman" w:cs="Times New Roman"/>
                <w:sz w:val="20"/>
                <w:szCs w:val="20"/>
              </w:rPr>
            </w:pPr>
            <w:r w:rsidRPr="00672EBF">
              <w:rPr>
                <w:rFonts w:ascii="Times New Roman" w:hAnsi="Times New Roman" w:cs="Times New Roman"/>
                <w:sz w:val="20"/>
                <w:szCs w:val="20"/>
              </w:rPr>
              <w:t>-fără TVA, EURO-</w:t>
            </w:r>
          </w:p>
        </w:tc>
        <w:tc>
          <w:tcPr>
            <w:tcW w:w="1701"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Valoare TVA</w:t>
            </w:r>
          </w:p>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1 lună</w:t>
            </w:r>
          </w:p>
          <w:p w:rsidR="00672EBF" w:rsidRPr="00672EBF" w:rsidRDefault="00672EBF" w:rsidP="00672EBF">
            <w:pPr>
              <w:spacing w:after="0" w:line="240" w:lineRule="auto"/>
              <w:jc w:val="center"/>
              <w:rPr>
                <w:rFonts w:ascii="Times New Roman" w:hAnsi="Times New Roman" w:cs="Times New Roman"/>
                <w:sz w:val="20"/>
                <w:szCs w:val="20"/>
              </w:rPr>
            </w:pPr>
            <w:r w:rsidRPr="00672EBF">
              <w:rPr>
                <w:rFonts w:ascii="Times New Roman" w:hAnsi="Times New Roman" w:cs="Times New Roman"/>
                <w:b/>
                <w:sz w:val="20"/>
                <w:szCs w:val="20"/>
              </w:rPr>
              <w:t>-EURO-</w:t>
            </w:r>
          </w:p>
        </w:tc>
        <w:tc>
          <w:tcPr>
            <w:tcW w:w="1120"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Valoare</w:t>
            </w:r>
          </w:p>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b/>
                <w:sz w:val="20"/>
                <w:szCs w:val="20"/>
              </w:rPr>
              <w:t>1 lună</w:t>
            </w:r>
          </w:p>
          <w:p w:rsidR="00672EBF" w:rsidRPr="00672EBF" w:rsidRDefault="00672EBF" w:rsidP="00672EBF">
            <w:pPr>
              <w:spacing w:after="0" w:line="240" w:lineRule="auto"/>
              <w:jc w:val="center"/>
              <w:rPr>
                <w:rFonts w:ascii="Times New Roman" w:hAnsi="Times New Roman" w:cs="Times New Roman"/>
                <w:b/>
                <w:sz w:val="20"/>
                <w:szCs w:val="20"/>
              </w:rPr>
            </w:pPr>
            <w:r w:rsidRPr="00672EBF">
              <w:rPr>
                <w:rFonts w:ascii="Times New Roman" w:hAnsi="Times New Roman" w:cs="Times New Roman"/>
                <w:sz w:val="20"/>
                <w:szCs w:val="20"/>
              </w:rPr>
              <w:t>-cu TVA, EURO-</w:t>
            </w:r>
          </w:p>
        </w:tc>
      </w:tr>
      <w:tr w:rsidR="00672EBF" w:rsidRPr="00672EBF" w:rsidTr="00672EBF">
        <w:trPr>
          <w:trHeight w:val="233"/>
        </w:trPr>
        <w:tc>
          <w:tcPr>
            <w:tcW w:w="558"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center"/>
              <w:rPr>
                <w:rFonts w:ascii="Times New Roman" w:hAnsi="Times New Roman" w:cs="Times New Roman"/>
              </w:rPr>
            </w:pPr>
            <w:r w:rsidRPr="00672EBF">
              <w:rPr>
                <w:rFonts w:ascii="Times New Roman" w:hAnsi="Times New Roman" w:cs="Times New Roman"/>
              </w:rPr>
              <w:t>0</w:t>
            </w:r>
          </w:p>
        </w:tc>
        <w:tc>
          <w:tcPr>
            <w:tcW w:w="2811"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center"/>
              <w:rPr>
                <w:rFonts w:ascii="Times New Roman" w:hAnsi="Times New Roman" w:cs="Times New Roman"/>
              </w:rPr>
            </w:pPr>
            <w:r w:rsidRPr="00672EBF">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center"/>
              <w:rPr>
                <w:rFonts w:ascii="Times New Roman" w:hAnsi="Times New Roman" w:cs="Times New Roman"/>
              </w:rPr>
            </w:pPr>
            <w:r w:rsidRPr="00672EBF">
              <w:rPr>
                <w:rFonts w:ascii="Times New Roman"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center"/>
              <w:rPr>
                <w:rFonts w:ascii="Times New Roman" w:hAnsi="Times New Roman" w:cs="Times New Roman"/>
              </w:rPr>
            </w:pPr>
            <w:r w:rsidRPr="00672EBF">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center"/>
              <w:rPr>
                <w:rFonts w:ascii="Times New Roman" w:hAnsi="Times New Roman" w:cs="Times New Roman"/>
              </w:rPr>
            </w:pPr>
            <w:r w:rsidRPr="00672EBF">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center"/>
              <w:rPr>
                <w:rFonts w:ascii="Times New Roman" w:hAnsi="Times New Roman" w:cs="Times New Roman"/>
              </w:rPr>
            </w:pPr>
            <w:r w:rsidRPr="00672EBF">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center"/>
              <w:rPr>
                <w:rFonts w:ascii="Times New Roman" w:hAnsi="Times New Roman" w:cs="Times New Roman"/>
              </w:rPr>
            </w:pPr>
            <w:r w:rsidRPr="00672EBF">
              <w:rPr>
                <w:rFonts w:ascii="Times New Roman" w:hAnsi="Times New Roman" w:cs="Times New Roman"/>
              </w:rPr>
              <w:t>6</w:t>
            </w:r>
          </w:p>
        </w:tc>
      </w:tr>
      <w:tr w:rsidR="00672EBF" w:rsidRPr="00672EBF" w:rsidTr="00672EBF">
        <w:trPr>
          <w:trHeight w:val="593"/>
        </w:trPr>
        <w:tc>
          <w:tcPr>
            <w:tcW w:w="558"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jc w:val="center"/>
              <w:rPr>
                <w:rFonts w:ascii="Times New Roman" w:hAnsi="Times New Roman" w:cs="Times New Roman"/>
              </w:rPr>
            </w:pPr>
            <w:r w:rsidRPr="00672EBF">
              <w:rPr>
                <w:rFonts w:ascii="Times New Roman" w:hAnsi="Times New Roman" w:cs="Times New Roman"/>
              </w:rPr>
              <w:t>1</w:t>
            </w:r>
          </w:p>
        </w:tc>
        <w:tc>
          <w:tcPr>
            <w:tcW w:w="2811"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rPr>
                <w:rFonts w:ascii="Times New Roman" w:hAnsi="Times New Roman" w:cs="Times New Roman"/>
              </w:rPr>
            </w:pPr>
            <w:r w:rsidRPr="00672EBF">
              <w:rPr>
                <w:rFonts w:ascii="Times New Roman" w:hAnsi="Times New Roman" w:cs="Times New Roman"/>
                <w:color w:val="000000"/>
                <w:sz w:val="20"/>
                <w:szCs w:val="20"/>
              </w:rPr>
              <w:t>Abonament 1: nelimitat minute naționale, nelimitat SMS-uri naționale, nelimitat minute internaționale către rețelele fixe din SEE, 1000 de minute / SMS-uri internaționale în rețelele mobile din zona SEE, Canada, SUA și Israel, nelimitate trafic național de date în rețea 4G, licență antivirus pe întreaga perioadă contractuală, acces roaming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jc w:val="right"/>
              <w:rPr>
                <w:rFonts w:ascii="Times New Roman" w:hAnsi="Times New Roman" w:cs="Times New Roman"/>
              </w:rPr>
            </w:pPr>
            <w:r w:rsidRPr="00672EBF">
              <w:rPr>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right"/>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right"/>
              <w:rPr>
                <w:rFonts w:ascii="Times New Roman" w:hAnsi="Times New Roman" w:cs="Times New Roman"/>
              </w:rPr>
            </w:pPr>
          </w:p>
        </w:tc>
      </w:tr>
      <w:tr w:rsidR="00672EBF" w:rsidRPr="00672EBF" w:rsidTr="00672EBF">
        <w:trPr>
          <w:trHeight w:val="593"/>
        </w:trPr>
        <w:tc>
          <w:tcPr>
            <w:tcW w:w="558"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jc w:val="center"/>
              <w:rPr>
                <w:rFonts w:ascii="Times New Roman" w:hAnsi="Times New Roman" w:cs="Times New Roman"/>
              </w:rPr>
            </w:pPr>
            <w:r w:rsidRPr="00672EBF">
              <w:rPr>
                <w:rFonts w:ascii="Times New Roman" w:hAnsi="Times New Roman" w:cs="Times New Roman"/>
              </w:rPr>
              <w:t>2</w:t>
            </w:r>
          </w:p>
        </w:tc>
        <w:tc>
          <w:tcPr>
            <w:tcW w:w="2811"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rPr>
                <w:rFonts w:ascii="Times New Roman" w:hAnsi="Times New Roman" w:cs="Times New Roman"/>
              </w:rPr>
            </w:pPr>
            <w:r w:rsidRPr="00672EBF">
              <w:rPr>
                <w:rFonts w:ascii="Times New Roman" w:hAnsi="Times New Roman" w:cs="Times New Roman"/>
                <w:color w:val="000000"/>
                <w:sz w:val="20"/>
                <w:szCs w:val="20"/>
              </w:rPr>
              <w:t>Abonament 2: nelimitat minute naționale, nelimitat SMS-uri naționale, nelimitat minute internaționale către rețelele fixe din SEE, 250 de minute / SMS-uri internaționale în rețelele mobile din zona SEE, Canada, SUA și Israel, 25 GB trafic de date inclus în rețea 4G, licență antivirus pe întreaga perioadă contractuală, acces roaming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jc w:val="right"/>
              <w:rPr>
                <w:rFonts w:ascii="Times New Roman" w:hAnsi="Times New Roman" w:cs="Times New Roman"/>
              </w:rPr>
            </w:pPr>
            <w:r w:rsidRPr="00672EBF">
              <w:rPr>
                <w:rFonts w:ascii="Times New Roman"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right"/>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right"/>
              <w:rPr>
                <w:rFonts w:ascii="Times New Roman" w:hAnsi="Times New Roman" w:cs="Times New Roman"/>
              </w:rPr>
            </w:pPr>
          </w:p>
        </w:tc>
      </w:tr>
      <w:tr w:rsidR="00672EBF" w:rsidRPr="00672EBF" w:rsidTr="00672EBF">
        <w:trPr>
          <w:trHeight w:val="593"/>
        </w:trPr>
        <w:tc>
          <w:tcPr>
            <w:tcW w:w="558"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jc w:val="center"/>
              <w:rPr>
                <w:rFonts w:ascii="Times New Roman" w:hAnsi="Times New Roman" w:cs="Times New Roman"/>
              </w:rPr>
            </w:pPr>
            <w:r w:rsidRPr="00672EBF">
              <w:rPr>
                <w:rFonts w:ascii="Times New Roman" w:hAnsi="Times New Roman" w:cs="Times New Roman"/>
              </w:rPr>
              <w:t>3</w:t>
            </w:r>
          </w:p>
        </w:tc>
        <w:tc>
          <w:tcPr>
            <w:tcW w:w="2811"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rPr>
                <w:rFonts w:ascii="Times New Roman" w:hAnsi="Times New Roman" w:cs="Times New Roman"/>
              </w:rPr>
            </w:pPr>
            <w:r w:rsidRPr="00672EBF">
              <w:rPr>
                <w:rFonts w:ascii="Times New Roman" w:hAnsi="Times New Roman" w:cs="Times New Roman"/>
                <w:color w:val="000000"/>
                <w:sz w:val="20"/>
                <w:szCs w:val="20"/>
              </w:rPr>
              <w:t>Abonament 3: nelimitat minute naționale, nelimitat SMS-uri naționale, nelimitat minute internaționale către rețelele fixe din SEE, 100 de minute / SMS-uri internaționale în rețelele mobile din zona SEE, Canada, SUA și Israel, 15 GB trafic de date inclus în rețea 4G, licență antivirus pe întreaga perioadă contractuală, acces roaming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jc w:val="right"/>
              <w:rPr>
                <w:rFonts w:ascii="Times New Roman" w:hAnsi="Times New Roman" w:cs="Times New Roman"/>
              </w:rPr>
            </w:pPr>
            <w:r w:rsidRPr="00672EBF">
              <w:rPr>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right"/>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right"/>
              <w:rPr>
                <w:rFonts w:ascii="Times New Roman" w:hAnsi="Times New Roman" w:cs="Times New Roman"/>
              </w:rPr>
            </w:pPr>
          </w:p>
        </w:tc>
      </w:tr>
      <w:tr w:rsidR="00672EBF" w:rsidRPr="00672EBF" w:rsidTr="00672EBF">
        <w:trPr>
          <w:trHeight w:val="557"/>
        </w:trPr>
        <w:tc>
          <w:tcPr>
            <w:tcW w:w="558"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jc w:val="center"/>
              <w:rPr>
                <w:rFonts w:ascii="Times New Roman" w:hAnsi="Times New Roman" w:cs="Times New Roman"/>
              </w:rPr>
            </w:pPr>
            <w:r w:rsidRPr="00672EBF">
              <w:rPr>
                <w:rFonts w:ascii="Times New Roman" w:hAnsi="Times New Roman" w:cs="Times New Roman"/>
              </w:rPr>
              <w:t>4</w:t>
            </w:r>
          </w:p>
        </w:tc>
        <w:tc>
          <w:tcPr>
            <w:tcW w:w="2811"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rPr>
                <w:rFonts w:ascii="Times New Roman" w:hAnsi="Times New Roman" w:cs="Times New Roman"/>
              </w:rPr>
            </w:pPr>
            <w:r w:rsidRPr="00672EBF">
              <w:rPr>
                <w:rFonts w:ascii="Times New Roman" w:hAnsi="Times New Roman" w:cs="Times New Roman"/>
                <w:color w:val="000000"/>
                <w:sz w:val="20"/>
                <w:szCs w:val="20"/>
              </w:rPr>
              <w:t>Abonament 4: nelimitat SMS-uri naționale, fără minute naționale și internaționale, fără SMS-uri internaționale, fără trafic de date, fără licență antivirus, fără acces roaming</w:t>
            </w:r>
          </w:p>
        </w:tc>
        <w:tc>
          <w:tcPr>
            <w:tcW w:w="1134"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jc w:val="right"/>
              <w:rPr>
                <w:rFonts w:ascii="Times New Roman" w:hAnsi="Times New Roman" w:cs="Times New Roman"/>
                <w:lang w:val="en-GB" w:eastAsia="en-GB"/>
              </w:rPr>
            </w:pPr>
            <w:r w:rsidRPr="00672EBF">
              <w:rPr>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right"/>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jc w:val="right"/>
              <w:rPr>
                <w:rFonts w:ascii="Times New Roman" w:hAnsi="Times New Roman" w:cs="Times New Roman"/>
              </w:rPr>
            </w:pPr>
          </w:p>
        </w:tc>
      </w:tr>
      <w:tr w:rsidR="00672EBF" w:rsidRPr="00672EBF" w:rsidTr="00672EBF">
        <w:trPr>
          <w:trHeight w:val="392"/>
        </w:trPr>
        <w:tc>
          <w:tcPr>
            <w:tcW w:w="4503" w:type="dxa"/>
            <w:gridSpan w:val="3"/>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rPr>
                <w:rFonts w:ascii="Times New Roman" w:hAnsi="Times New Roman" w:cs="Times New Roman"/>
                <w:b/>
                <w:bCs/>
                <w:sz w:val="20"/>
                <w:szCs w:val="20"/>
              </w:rPr>
            </w:pPr>
            <w:r w:rsidRPr="00672EBF">
              <w:rPr>
                <w:rFonts w:ascii="Times New Roman" w:hAnsi="Times New Roman" w:cs="Times New Roman"/>
                <w:b/>
                <w:bCs/>
                <w:sz w:val="20"/>
                <w:szCs w:val="20"/>
              </w:rPr>
              <w:t>TOTAL 23.09.2021-30.10.2021</w:t>
            </w:r>
            <w:r w:rsidRPr="00672EBF">
              <w:rPr>
                <w:rFonts w:ascii="Times New Roman" w:hAnsi="Times New Roman" w:cs="Times New Roman"/>
                <w:sz w:val="20"/>
                <w:szCs w:val="20"/>
              </w:rPr>
              <w:t xml:space="preserve"> (fără TVA)                                                                             </w:t>
            </w:r>
          </w:p>
        </w:tc>
        <w:tc>
          <w:tcPr>
            <w:tcW w:w="127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b/>
                <w:bCs/>
                <w:sz w:val="20"/>
                <w:szCs w:val="20"/>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rPr>
                <w:rFonts w:ascii="Times New Roman" w:hAnsi="Times New Roman" w:cs="Times New Roman"/>
                <w:b/>
                <w:bCs/>
                <w:sz w:val="20"/>
                <w:szCs w:val="20"/>
              </w:rPr>
            </w:pPr>
            <w:r w:rsidRPr="00672EBF">
              <w:rPr>
                <w:rFonts w:ascii="Times New Roman" w:hAnsi="Times New Roman" w:cs="Times New Roman"/>
                <w:b/>
                <w:bCs/>
                <w:sz w:val="20"/>
                <w:szCs w:val="20"/>
              </w:rPr>
              <w:t>TOTAL 23.09.2021-30.10.2021</w:t>
            </w:r>
            <w:r w:rsidRPr="00672EBF">
              <w:rPr>
                <w:rFonts w:ascii="Times New Roman" w:hAnsi="Times New Roman" w:cs="Times New Roman"/>
                <w:sz w:val="20"/>
                <w:szCs w:val="20"/>
              </w:rPr>
              <w:t xml:space="preserve"> (cu TVA)                                                                             </w:t>
            </w:r>
          </w:p>
        </w:tc>
        <w:tc>
          <w:tcPr>
            <w:tcW w:w="1120"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sz w:val="20"/>
                <w:szCs w:val="20"/>
              </w:rPr>
            </w:pPr>
          </w:p>
        </w:tc>
      </w:tr>
      <w:tr w:rsidR="00672EBF" w:rsidRPr="00672EBF" w:rsidTr="00672EBF">
        <w:trPr>
          <w:trHeight w:val="392"/>
        </w:trPr>
        <w:tc>
          <w:tcPr>
            <w:tcW w:w="4503" w:type="dxa"/>
            <w:gridSpan w:val="3"/>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rPr>
                <w:rFonts w:ascii="Times New Roman" w:hAnsi="Times New Roman" w:cs="Times New Roman"/>
                <w:b/>
                <w:bCs/>
                <w:sz w:val="20"/>
                <w:szCs w:val="20"/>
              </w:rPr>
            </w:pPr>
            <w:r w:rsidRPr="00672EBF">
              <w:rPr>
                <w:rFonts w:ascii="Times New Roman" w:hAnsi="Times New Roman" w:cs="Times New Roman"/>
                <w:b/>
                <w:bCs/>
                <w:sz w:val="20"/>
                <w:szCs w:val="20"/>
              </w:rPr>
              <w:t>TOTAL 01.11.2021-31.12.2021</w:t>
            </w:r>
            <w:r w:rsidRPr="00672EBF">
              <w:rPr>
                <w:rFonts w:ascii="Times New Roman" w:hAnsi="Times New Roman" w:cs="Times New Roman"/>
                <w:sz w:val="20"/>
                <w:szCs w:val="20"/>
              </w:rPr>
              <w:t xml:space="preserve">  (fără TVA)                                                                           </w:t>
            </w:r>
          </w:p>
        </w:tc>
        <w:tc>
          <w:tcPr>
            <w:tcW w:w="127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b/>
                <w:bCs/>
                <w:sz w:val="20"/>
                <w:szCs w:val="20"/>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rPr>
                <w:rFonts w:ascii="Times New Roman" w:hAnsi="Times New Roman" w:cs="Times New Roman"/>
                <w:b/>
                <w:bCs/>
                <w:sz w:val="20"/>
                <w:szCs w:val="20"/>
              </w:rPr>
            </w:pPr>
            <w:r w:rsidRPr="00672EBF">
              <w:rPr>
                <w:rFonts w:ascii="Times New Roman" w:hAnsi="Times New Roman" w:cs="Times New Roman"/>
                <w:b/>
                <w:bCs/>
                <w:sz w:val="20"/>
                <w:szCs w:val="20"/>
              </w:rPr>
              <w:t>TOTAL 01.11.2021-31.12.2021</w:t>
            </w:r>
            <w:r w:rsidRPr="00672EBF">
              <w:rPr>
                <w:rFonts w:ascii="Times New Roman" w:hAnsi="Times New Roman" w:cs="Times New Roman"/>
                <w:sz w:val="20"/>
                <w:szCs w:val="20"/>
              </w:rPr>
              <w:t xml:space="preserve"> (cu TVA)</w:t>
            </w:r>
          </w:p>
        </w:tc>
        <w:tc>
          <w:tcPr>
            <w:tcW w:w="1120"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sz w:val="20"/>
                <w:szCs w:val="20"/>
              </w:rPr>
            </w:pPr>
          </w:p>
        </w:tc>
      </w:tr>
      <w:tr w:rsidR="00672EBF" w:rsidRPr="00672EBF" w:rsidTr="00672EBF">
        <w:trPr>
          <w:trHeight w:val="392"/>
        </w:trPr>
        <w:tc>
          <w:tcPr>
            <w:tcW w:w="4503" w:type="dxa"/>
            <w:gridSpan w:val="3"/>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rPr>
                <w:rFonts w:ascii="Times New Roman" w:hAnsi="Times New Roman" w:cs="Times New Roman"/>
                <w:b/>
                <w:bCs/>
                <w:sz w:val="20"/>
                <w:szCs w:val="20"/>
              </w:rPr>
            </w:pPr>
            <w:r w:rsidRPr="00672EBF">
              <w:rPr>
                <w:rFonts w:ascii="Times New Roman" w:hAnsi="Times New Roman" w:cs="Times New Roman"/>
                <w:b/>
                <w:bCs/>
                <w:sz w:val="20"/>
                <w:szCs w:val="20"/>
              </w:rPr>
              <w:t>TOTAL 01.01.2022-31.12.2022</w:t>
            </w:r>
            <w:r w:rsidRPr="00672EBF">
              <w:rPr>
                <w:rFonts w:ascii="Times New Roman" w:hAnsi="Times New Roman" w:cs="Times New Roman"/>
                <w:sz w:val="20"/>
                <w:szCs w:val="20"/>
              </w:rPr>
              <w:t xml:space="preserve">  (fără TVA)</w:t>
            </w:r>
          </w:p>
        </w:tc>
        <w:tc>
          <w:tcPr>
            <w:tcW w:w="127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b/>
                <w:bCs/>
                <w:sz w:val="20"/>
                <w:szCs w:val="20"/>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rPr>
                <w:rFonts w:ascii="Times New Roman" w:hAnsi="Times New Roman" w:cs="Times New Roman"/>
                <w:b/>
                <w:bCs/>
                <w:sz w:val="20"/>
                <w:szCs w:val="20"/>
              </w:rPr>
            </w:pPr>
            <w:r w:rsidRPr="00672EBF">
              <w:rPr>
                <w:rFonts w:ascii="Times New Roman" w:hAnsi="Times New Roman" w:cs="Times New Roman"/>
                <w:b/>
                <w:bCs/>
                <w:sz w:val="20"/>
                <w:szCs w:val="20"/>
              </w:rPr>
              <w:t>TOTAL 01.01.2022-31.12.2022</w:t>
            </w:r>
            <w:r w:rsidRPr="00672EBF">
              <w:rPr>
                <w:rFonts w:ascii="Times New Roman" w:hAnsi="Times New Roman" w:cs="Times New Roman"/>
                <w:sz w:val="20"/>
                <w:szCs w:val="20"/>
              </w:rPr>
              <w:t xml:space="preserve"> (cu TVA) </w:t>
            </w:r>
          </w:p>
        </w:tc>
        <w:tc>
          <w:tcPr>
            <w:tcW w:w="1120"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sz w:val="20"/>
                <w:szCs w:val="20"/>
              </w:rPr>
            </w:pPr>
          </w:p>
        </w:tc>
      </w:tr>
      <w:tr w:rsidR="00672EBF" w:rsidRPr="00672EBF" w:rsidTr="00672EBF">
        <w:trPr>
          <w:trHeight w:val="392"/>
        </w:trPr>
        <w:tc>
          <w:tcPr>
            <w:tcW w:w="4503" w:type="dxa"/>
            <w:gridSpan w:val="3"/>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rPr>
                <w:rFonts w:ascii="Times New Roman" w:hAnsi="Times New Roman" w:cs="Times New Roman"/>
                <w:b/>
                <w:bCs/>
                <w:sz w:val="20"/>
                <w:szCs w:val="20"/>
              </w:rPr>
            </w:pPr>
            <w:r w:rsidRPr="00672EBF">
              <w:rPr>
                <w:rFonts w:ascii="Times New Roman" w:hAnsi="Times New Roman" w:cs="Times New Roman"/>
                <w:b/>
                <w:bCs/>
                <w:sz w:val="20"/>
                <w:szCs w:val="20"/>
              </w:rPr>
              <w:t>TOTAL 01.01.2023-22.09.2023</w:t>
            </w:r>
            <w:r w:rsidRPr="00672EBF">
              <w:rPr>
                <w:rFonts w:ascii="Times New Roman" w:hAnsi="Times New Roman" w:cs="Times New Roman"/>
                <w:sz w:val="20"/>
                <w:szCs w:val="20"/>
              </w:rPr>
              <w:t xml:space="preserve">  (fără TVA)</w:t>
            </w:r>
          </w:p>
        </w:tc>
        <w:tc>
          <w:tcPr>
            <w:tcW w:w="127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b/>
                <w:bCs/>
                <w:sz w:val="20"/>
                <w:szCs w:val="20"/>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rPr>
                <w:rFonts w:ascii="Times New Roman" w:hAnsi="Times New Roman" w:cs="Times New Roman"/>
                <w:b/>
                <w:bCs/>
                <w:sz w:val="20"/>
                <w:szCs w:val="20"/>
              </w:rPr>
            </w:pPr>
            <w:r w:rsidRPr="00672EBF">
              <w:rPr>
                <w:rFonts w:ascii="Times New Roman" w:hAnsi="Times New Roman" w:cs="Times New Roman"/>
                <w:b/>
                <w:bCs/>
                <w:sz w:val="20"/>
                <w:szCs w:val="20"/>
              </w:rPr>
              <w:t xml:space="preserve">TOTAL 01.01.2023-22.09.2023 </w:t>
            </w:r>
            <w:r w:rsidRPr="00672EBF">
              <w:rPr>
                <w:rFonts w:ascii="Times New Roman" w:hAnsi="Times New Roman" w:cs="Times New Roman"/>
                <w:sz w:val="20"/>
                <w:szCs w:val="20"/>
              </w:rPr>
              <w:t>(cu TVA)</w:t>
            </w:r>
          </w:p>
        </w:tc>
        <w:tc>
          <w:tcPr>
            <w:tcW w:w="1120"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sz w:val="20"/>
                <w:szCs w:val="20"/>
              </w:rPr>
            </w:pPr>
          </w:p>
        </w:tc>
      </w:tr>
      <w:tr w:rsidR="00672EBF" w:rsidRPr="00672EBF" w:rsidTr="00672EBF">
        <w:trPr>
          <w:trHeight w:val="392"/>
        </w:trPr>
        <w:tc>
          <w:tcPr>
            <w:tcW w:w="4503" w:type="dxa"/>
            <w:gridSpan w:val="3"/>
            <w:tcBorders>
              <w:top w:val="single" w:sz="4" w:space="0" w:color="auto"/>
              <w:left w:val="single" w:sz="4" w:space="0" w:color="auto"/>
              <w:bottom w:val="single" w:sz="4" w:space="0" w:color="auto"/>
              <w:right w:val="single" w:sz="4" w:space="0" w:color="auto"/>
            </w:tcBorders>
            <w:vAlign w:val="center"/>
            <w:hideMark/>
          </w:tcPr>
          <w:p w:rsidR="00672EBF" w:rsidRPr="00672EBF" w:rsidRDefault="00672EBF" w:rsidP="00672EBF">
            <w:pPr>
              <w:spacing w:after="0" w:line="240" w:lineRule="auto"/>
              <w:rPr>
                <w:rFonts w:ascii="Times New Roman" w:hAnsi="Times New Roman" w:cs="Times New Roman"/>
                <w:sz w:val="20"/>
                <w:szCs w:val="20"/>
              </w:rPr>
            </w:pPr>
            <w:r w:rsidRPr="00672EBF">
              <w:rPr>
                <w:rFonts w:ascii="Times New Roman" w:hAnsi="Times New Roman" w:cs="Times New Roman"/>
                <w:b/>
                <w:bCs/>
                <w:sz w:val="20"/>
                <w:szCs w:val="20"/>
              </w:rPr>
              <w:t xml:space="preserve">TOTAL GENERAL </w:t>
            </w:r>
            <w:r w:rsidRPr="00672EBF">
              <w:rPr>
                <w:rFonts w:ascii="Times New Roman" w:hAnsi="Times New Roman" w:cs="Times New Roman"/>
                <w:sz w:val="20"/>
                <w:szCs w:val="20"/>
              </w:rPr>
              <w:t>(fără TVA, 24 luni)</w:t>
            </w:r>
          </w:p>
        </w:tc>
        <w:tc>
          <w:tcPr>
            <w:tcW w:w="1275"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sz w:val="20"/>
                <w:szCs w:val="20"/>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rPr>
                <w:rFonts w:ascii="Times New Roman" w:hAnsi="Times New Roman" w:cs="Times New Roman"/>
                <w:b/>
                <w:bCs/>
                <w:sz w:val="20"/>
                <w:szCs w:val="20"/>
              </w:rPr>
            </w:pPr>
            <w:r w:rsidRPr="00672EBF">
              <w:rPr>
                <w:rFonts w:ascii="Times New Roman" w:hAnsi="Times New Roman" w:cs="Times New Roman"/>
                <w:b/>
                <w:bCs/>
                <w:sz w:val="20"/>
                <w:szCs w:val="20"/>
              </w:rPr>
              <w:t xml:space="preserve">TOTAL GENERAL </w:t>
            </w:r>
            <w:r w:rsidRPr="00672EBF">
              <w:rPr>
                <w:rFonts w:ascii="Times New Roman" w:hAnsi="Times New Roman" w:cs="Times New Roman"/>
                <w:sz w:val="20"/>
                <w:szCs w:val="20"/>
              </w:rPr>
              <w:t>(cu TVA, 24 luni)</w:t>
            </w:r>
          </w:p>
        </w:tc>
        <w:tc>
          <w:tcPr>
            <w:tcW w:w="1120"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sz w:val="20"/>
                <w:szCs w:val="20"/>
              </w:rPr>
            </w:pPr>
          </w:p>
        </w:tc>
      </w:tr>
      <w:tr w:rsidR="00672EBF" w:rsidRPr="00672EBF" w:rsidTr="00672EBF">
        <w:trPr>
          <w:trHeight w:val="392"/>
        </w:trPr>
        <w:tc>
          <w:tcPr>
            <w:tcW w:w="9464" w:type="dxa"/>
            <w:gridSpan w:val="6"/>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rPr>
                <w:rFonts w:ascii="Times New Roman" w:hAnsi="Times New Roman" w:cs="Times New Roman"/>
                <w:sz w:val="20"/>
                <w:szCs w:val="20"/>
              </w:rPr>
            </w:pPr>
            <w:r w:rsidRPr="00672EBF">
              <w:rPr>
                <w:rFonts w:ascii="Times New Roman" w:hAnsi="Times New Roman" w:cs="Times New Roman"/>
                <w:b/>
                <w:bCs/>
                <w:sz w:val="20"/>
                <w:szCs w:val="20"/>
              </w:rPr>
              <w:t xml:space="preserve">Puncte de fidelitate acordate ( % din valoarea totală a facturii lunare cu TVA inclus)                                                                                                                                      </w:t>
            </w:r>
          </w:p>
        </w:tc>
        <w:tc>
          <w:tcPr>
            <w:tcW w:w="1120"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sz w:val="20"/>
                <w:szCs w:val="20"/>
              </w:rPr>
            </w:pPr>
          </w:p>
        </w:tc>
      </w:tr>
      <w:tr w:rsidR="00672EBF" w:rsidRPr="00672EBF" w:rsidTr="00672EBF">
        <w:trPr>
          <w:trHeight w:val="392"/>
        </w:trPr>
        <w:tc>
          <w:tcPr>
            <w:tcW w:w="9464" w:type="dxa"/>
            <w:gridSpan w:val="6"/>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rPr>
                <w:rFonts w:ascii="Times New Roman" w:hAnsi="Times New Roman" w:cs="Times New Roman"/>
                <w:b/>
                <w:bCs/>
                <w:sz w:val="20"/>
                <w:szCs w:val="20"/>
              </w:rPr>
            </w:pPr>
            <w:r w:rsidRPr="00672EBF">
              <w:rPr>
                <w:rFonts w:ascii="Times New Roman" w:hAnsi="Times New Roman" w:cs="Times New Roman"/>
                <w:b/>
                <w:bCs/>
                <w:sz w:val="20"/>
                <w:szCs w:val="20"/>
              </w:rPr>
              <w:t>Alte bonusuri acordate (dacă este cazul)</w:t>
            </w:r>
          </w:p>
        </w:tc>
        <w:tc>
          <w:tcPr>
            <w:tcW w:w="1120" w:type="dxa"/>
            <w:tcBorders>
              <w:top w:val="single" w:sz="4" w:space="0" w:color="auto"/>
              <w:left w:val="single" w:sz="4" w:space="0" w:color="auto"/>
              <w:bottom w:val="single" w:sz="4" w:space="0" w:color="auto"/>
              <w:right w:val="single" w:sz="4" w:space="0" w:color="auto"/>
            </w:tcBorders>
            <w:vAlign w:val="center"/>
          </w:tcPr>
          <w:p w:rsidR="00672EBF" w:rsidRPr="00672EBF" w:rsidRDefault="00672EBF" w:rsidP="00672EBF">
            <w:pPr>
              <w:spacing w:after="0" w:line="240" w:lineRule="auto"/>
              <w:jc w:val="right"/>
              <w:rPr>
                <w:rFonts w:ascii="Times New Roman" w:hAnsi="Times New Roman" w:cs="Times New Roman"/>
                <w:sz w:val="20"/>
                <w:szCs w:val="20"/>
              </w:rPr>
            </w:pPr>
          </w:p>
        </w:tc>
      </w:tr>
    </w:tbl>
    <w:p w:rsidR="00672EBF" w:rsidRPr="00672EBF" w:rsidRDefault="00672EBF" w:rsidP="00672EBF">
      <w:pPr>
        <w:spacing w:after="0" w:line="240" w:lineRule="auto"/>
        <w:ind w:left="7201" w:firstLine="720"/>
        <w:jc w:val="right"/>
        <w:rPr>
          <w:rFonts w:ascii="Times New Roman" w:hAnsi="Times New Roman" w:cs="Times New Roman"/>
          <w:b/>
          <w:bCs/>
          <w:lang w:eastAsia="ro-RO"/>
        </w:rPr>
      </w:pPr>
      <w:r w:rsidRPr="00672EBF">
        <w:rPr>
          <w:rFonts w:ascii="Times New Roman" w:hAnsi="Times New Roman" w:cs="Times New Roman"/>
          <w:b/>
          <w:bCs/>
          <w:lang w:eastAsia="ro-RO"/>
        </w:rPr>
        <w:lastRenderedPageBreak/>
        <w:t>Formularul nr. 4</w:t>
      </w:r>
    </w:p>
    <w:p w:rsidR="00672EBF" w:rsidRPr="00672EBF" w:rsidRDefault="00672EBF" w:rsidP="00672EBF">
      <w:pPr>
        <w:spacing w:after="0" w:line="240" w:lineRule="auto"/>
        <w:rPr>
          <w:rFonts w:ascii="Times New Roman" w:hAnsi="Times New Roman" w:cs="Times New Roman"/>
          <w:b/>
        </w:rPr>
      </w:pPr>
      <w:r w:rsidRPr="00672EBF">
        <w:rPr>
          <w:rFonts w:ascii="Times New Roman" w:hAnsi="Times New Roman" w:cs="Times New Roman"/>
          <w:b/>
        </w:rPr>
        <w:t>OFERTANTUL</w:t>
      </w:r>
    </w:p>
    <w:p w:rsidR="00672EBF" w:rsidRPr="00672EBF" w:rsidRDefault="00672EBF" w:rsidP="00672EBF">
      <w:pPr>
        <w:spacing w:after="0" w:line="240" w:lineRule="auto"/>
        <w:rPr>
          <w:rFonts w:ascii="Times New Roman" w:hAnsi="Times New Roman" w:cs="Times New Roman"/>
        </w:rPr>
      </w:pPr>
      <w:r w:rsidRPr="00672EBF">
        <w:rPr>
          <w:rFonts w:ascii="Times New Roman" w:hAnsi="Times New Roman" w:cs="Times New Roman"/>
        </w:rPr>
        <w:t>____________________</w:t>
      </w:r>
    </w:p>
    <w:p w:rsidR="00672EBF" w:rsidRPr="00672EBF" w:rsidRDefault="00672EBF" w:rsidP="00672EBF">
      <w:pPr>
        <w:spacing w:after="0" w:line="240" w:lineRule="auto"/>
        <w:rPr>
          <w:rFonts w:ascii="Times New Roman" w:hAnsi="Times New Roman" w:cs="Times New Roman"/>
          <w:i/>
          <w:sz w:val="16"/>
          <w:szCs w:val="16"/>
        </w:rPr>
      </w:pPr>
      <w:r w:rsidRPr="00672EBF">
        <w:rPr>
          <w:rFonts w:ascii="Times New Roman" w:hAnsi="Times New Roman" w:cs="Times New Roman"/>
          <w:i/>
          <w:sz w:val="16"/>
          <w:szCs w:val="16"/>
        </w:rPr>
        <w:t xml:space="preserve">        (denumirea)</w:t>
      </w:r>
    </w:p>
    <w:p w:rsidR="00672EBF" w:rsidRPr="00672EBF" w:rsidRDefault="00672EBF" w:rsidP="00672EBF">
      <w:pPr>
        <w:keepNext/>
        <w:spacing w:after="0" w:line="120" w:lineRule="exact"/>
        <w:jc w:val="center"/>
        <w:outlineLvl w:val="5"/>
        <w:rPr>
          <w:rFonts w:ascii="Times New Roman" w:hAnsi="Times New Roman" w:cs="Times New Roman"/>
          <w:b/>
          <w:lang w:eastAsia="ro-RO"/>
        </w:rPr>
      </w:pPr>
    </w:p>
    <w:p w:rsidR="00672EBF" w:rsidRPr="00672EBF" w:rsidRDefault="00672EBF" w:rsidP="00672EBF">
      <w:pPr>
        <w:keepNext/>
        <w:spacing w:after="0" w:line="240" w:lineRule="auto"/>
        <w:jc w:val="center"/>
        <w:outlineLvl w:val="5"/>
        <w:rPr>
          <w:rFonts w:ascii="Times New Roman" w:hAnsi="Times New Roman" w:cs="Times New Roman"/>
          <w:b/>
          <w:lang w:eastAsia="ro-RO"/>
        </w:rPr>
      </w:pPr>
      <w:r w:rsidRPr="00672EBF">
        <w:rPr>
          <w:rFonts w:ascii="Times New Roman" w:hAnsi="Times New Roman" w:cs="Times New Roman"/>
          <w:b/>
          <w:lang w:eastAsia="ro-RO"/>
        </w:rPr>
        <w:t>DECLARAȚIE</w:t>
      </w:r>
    </w:p>
    <w:p w:rsidR="00672EBF" w:rsidRPr="00672EBF" w:rsidRDefault="00672EBF" w:rsidP="00672EBF">
      <w:pPr>
        <w:keepNext/>
        <w:spacing w:after="0" w:line="240" w:lineRule="auto"/>
        <w:jc w:val="center"/>
        <w:outlineLvl w:val="5"/>
        <w:rPr>
          <w:rFonts w:ascii="Times New Roman" w:hAnsi="Times New Roman" w:cs="Times New Roman"/>
          <w:b/>
          <w:lang w:eastAsia="ro-RO"/>
        </w:rPr>
      </w:pPr>
      <w:r w:rsidRPr="00672EBF">
        <w:rPr>
          <w:rFonts w:ascii="Times New Roman" w:hAnsi="Times New Roman" w:cs="Times New Roman"/>
          <w:b/>
          <w:lang w:eastAsia="ro-RO"/>
        </w:rPr>
        <w:t>privind neîncadrarea în prevederile art. 164 din</w:t>
      </w:r>
    </w:p>
    <w:p w:rsidR="00672EBF" w:rsidRPr="00672EBF" w:rsidRDefault="00672EBF" w:rsidP="00672EBF">
      <w:pPr>
        <w:keepNext/>
        <w:spacing w:after="0" w:line="240" w:lineRule="auto"/>
        <w:jc w:val="center"/>
        <w:outlineLvl w:val="5"/>
        <w:rPr>
          <w:rFonts w:ascii="Times New Roman" w:hAnsi="Times New Roman" w:cs="Times New Roman"/>
          <w:b/>
          <w:lang w:eastAsia="ro-RO"/>
        </w:rPr>
      </w:pPr>
      <w:r w:rsidRPr="00672EBF">
        <w:rPr>
          <w:rFonts w:ascii="Times New Roman" w:hAnsi="Times New Roman" w:cs="Times New Roman"/>
          <w:b/>
          <w:lang w:eastAsia="ro-RO"/>
        </w:rPr>
        <w:t>LEGEA nr. 98/2016 privind achizițiile publice,</w:t>
      </w:r>
      <w:r w:rsidRPr="00672EBF">
        <w:rPr>
          <w:rFonts w:ascii="Times New Roman" w:hAnsi="Times New Roman" w:cs="Times New Roman"/>
          <w:lang w:eastAsia="ro-RO"/>
        </w:rPr>
        <w:t xml:space="preserve"> </w:t>
      </w:r>
      <w:r w:rsidRPr="00672EBF">
        <w:rPr>
          <w:rFonts w:ascii="Times New Roman" w:hAnsi="Times New Roman" w:cs="Times New Roman"/>
          <w:b/>
          <w:lang w:eastAsia="ro-RO"/>
        </w:rPr>
        <w:t>cu modificările şi completările ulterioare</w:t>
      </w:r>
    </w:p>
    <w:p w:rsidR="00672EBF" w:rsidRPr="00672EBF" w:rsidRDefault="00672EBF" w:rsidP="00672EBF">
      <w:pPr>
        <w:jc w:val="both"/>
        <w:rPr>
          <w:rFonts w:ascii="Times New Roman" w:hAnsi="Times New Roman" w:cs="Times New Roman"/>
          <w:lang w:eastAsia="ro-RO"/>
        </w:rPr>
      </w:pPr>
    </w:p>
    <w:p w:rsidR="00672EBF" w:rsidRPr="00672EBF" w:rsidRDefault="00672EBF" w:rsidP="00672EBF">
      <w:pPr>
        <w:spacing w:after="0" w:line="240" w:lineRule="auto"/>
        <w:rPr>
          <w:rFonts w:ascii="Times New Roman" w:hAnsi="Times New Roman" w:cs="Times New Roman"/>
          <w:bCs/>
          <w:lang w:eastAsia="ro-RO"/>
        </w:rPr>
      </w:pPr>
      <w:r w:rsidRPr="00672EBF">
        <w:rPr>
          <w:rFonts w:ascii="Times New Roman" w:hAnsi="Times New Roman" w:cs="Times New Roman"/>
          <w:bCs/>
          <w:lang w:eastAsia="ro-RO"/>
        </w:rPr>
        <w:t xml:space="preserve">Subsemnatul _________________, reprezentant împuternicit al ______________________________________,                                               </w:t>
      </w:r>
    </w:p>
    <w:p w:rsidR="00672EBF" w:rsidRPr="00672EBF" w:rsidRDefault="00672EBF" w:rsidP="00672EBF">
      <w:pPr>
        <w:spacing w:after="0" w:line="240" w:lineRule="auto"/>
        <w:ind w:left="5664"/>
        <w:rPr>
          <w:rFonts w:ascii="Times New Roman" w:hAnsi="Times New Roman" w:cs="Times New Roman"/>
          <w:bCs/>
          <w:lang w:eastAsia="ro-RO"/>
        </w:rPr>
      </w:pPr>
      <w:r w:rsidRPr="00672EBF">
        <w:rPr>
          <w:rFonts w:ascii="Times New Roman" w:hAnsi="Times New Roman" w:cs="Times New Roman"/>
          <w:bCs/>
          <w:i/>
          <w:iCs/>
          <w:sz w:val="16"/>
          <w:szCs w:val="16"/>
          <w:lang w:eastAsia="ro-RO"/>
        </w:rPr>
        <w:t>(denumirea/numele si sediul/adresa operatorului economic)</w:t>
      </w:r>
    </w:p>
    <w:p w:rsidR="00672EBF" w:rsidRPr="00672EBF" w:rsidRDefault="00672EBF" w:rsidP="00672EBF">
      <w:pPr>
        <w:spacing w:after="0" w:line="240" w:lineRule="auto"/>
        <w:jc w:val="both"/>
        <w:rPr>
          <w:rFonts w:ascii="Times New Roman" w:hAnsi="Times New Roman" w:cs="Times New Roman"/>
          <w:lang w:eastAsia="ro-RO"/>
        </w:rPr>
      </w:pPr>
      <w:r w:rsidRPr="00672EBF">
        <w:rPr>
          <w:rFonts w:ascii="Times New Roman" w:hAnsi="Times New Roman" w:cs="Times New Roman"/>
          <w:bCs/>
          <w:lang w:eastAsia="ro-RO"/>
        </w:rPr>
        <w:t xml:space="preserve">declar pe propria răspundere, sub sancţiunea excluderii din procedură şi a sancţiunilor aplicate faptei de fals în acte publice, că </w:t>
      </w:r>
      <w:r w:rsidRPr="00672EBF">
        <w:rPr>
          <w:rFonts w:ascii="Times New Roman" w:hAnsi="Times New Roman" w:cs="Times New Roman"/>
          <w:lang w:eastAsia="ro-RO"/>
        </w:rPr>
        <w:t xml:space="preserve">în ultimii 5 ani nu </w:t>
      </w:r>
      <w:r w:rsidRPr="00672EBF">
        <w:rPr>
          <w:rFonts w:ascii="Times New Roman" w:hAnsi="Times New Roman" w:cs="Times New Roman"/>
          <w:color w:val="000000"/>
          <w:lang w:eastAsia="ro-RO"/>
        </w:rPr>
        <w:t xml:space="preserve">am fost condamnat prin hotărâre definitivă a unei instanţe judecătoreşti, pentru comiterea uneia dintre infracţiunile </w:t>
      </w:r>
      <w:r w:rsidRPr="00672EBF">
        <w:rPr>
          <w:rFonts w:ascii="Times New Roman" w:hAnsi="Times New Roman" w:cs="Times New Roman"/>
          <w:lang w:eastAsia="ro-RO"/>
        </w:rPr>
        <w:t>prevazute la art. 164 din Legea 98/2016 privind atribuirea contractelor de achiziţie publică, respectiv:</w:t>
      </w:r>
    </w:p>
    <w:p w:rsidR="00672EBF" w:rsidRPr="00672EBF" w:rsidRDefault="00672EBF" w:rsidP="00672EBF">
      <w:pPr>
        <w:spacing w:before="120" w:after="0" w:line="240" w:lineRule="auto"/>
        <w:jc w:val="both"/>
        <w:rPr>
          <w:rFonts w:ascii="Times New Roman" w:hAnsi="Times New Roman" w:cs="Times New Roman"/>
          <w:lang w:eastAsia="ro-RO"/>
        </w:rPr>
      </w:pPr>
      <w:r w:rsidRPr="00672EBF">
        <w:rPr>
          <w:rFonts w:ascii="Times New Roman" w:hAnsi="Times New Roman" w:cs="Times New Roman"/>
          <w:b/>
          <w:bCs/>
          <w:color w:val="000000"/>
          <w:lang w:eastAsia="ro-RO"/>
        </w:rPr>
        <w:t>a)</w:t>
      </w:r>
      <w:r w:rsidRPr="00672EBF">
        <w:rPr>
          <w:rFonts w:ascii="Times New Roman" w:hAnsi="Times New Roman" w:cs="Times New Roman"/>
          <w:color w:val="000000"/>
          <w:lang w:eastAsia="ro-RO"/>
        </w:rPr>
        <w:t> </w:t>
      </w:r>
      <w:r w:rsidRPr="00672EBF">
        <w:rPr>
          <w:rFonts w:ascii="Times New Roman" w:hAnsi="Times New Roman" w:cs="Times New Roman"/>
          <w:lang w:eastAsia="ro-RO"/>
        </w:rPr>
        <w:t>constituirea unui grup infracţional organizat, prevăzută de </w:t>
      </w:r>
      <w:hyperlink r:id="rId7" w:history="1">
        <w:r w:rsidRPr="00672EBF">
          <w:rPr>
            <w:rFonts w:ascii="Times New Roman" w:hAnsi="Times New Roman" w:cs="Times New Roman"/>
            <w:lang w:eastAsia="ro-RO"/>
          </w:rPr>
          <w:t>art. 367</w:t>
        </w:r>
      </w:hyperlink>
      <w:r w:rsidRPr="00672EBF">
        <w:rPr>
          <w:rFonts w:ascii="Times New Roman" w:hAnsi="Times New Roman" w:cs="Times New Roman"/>
          <w:lang w:eastAsia="ro-RO"/>
        </w:rPr>
        <w:t> din Legea </w:t>
      </w:r>
      <w:hyperlink r:id="rId8" w:history="1">
        <w:r w:rsidRPr="00672EBF">
          <w:rPr>
            <w:rFonts w:ascii="Times New Roman" w:hAnsi="Times New Roman" w:cs="Times New Roman"/>
            <w:lang w:eastAsia="ro-RO"/>
          </w:rPr>
          <w:t>nr.286/2009</w:t>
        </w:r>
      </w:hyperlink>
      <w:r w:rsidRPr="00672EBF">
        <w:rPr>
          <w:rFonts w:ascii="Times New Roman" w:hAnsi="Times New Roman" w:cs="Times New Roman"/>
          <w:lang w:eastAsia="ro-RO"/>
        </w:rPr>
        <w:t> privind </w:t>
      </w:r>
      <w:hyperlink r:id="rId9" w:history="1">
        <w:r w:rsidRPr="00672EBF">
          <w:rPr>
            <w:rFonts w:ascii="Times New Roman" w:hAnsi="Times New Roman" w:cs="Times New Roman"/>
            <w:lang w:eastAsia="ro-RO"/>
          </w:rPr>
          <w:t>Codul penal</w:t>
        </w:r>
      </w:hyperlink>
      <w:r w:rsidRPr="00672EBF">
        <w:rPr>
          <w:rFonts w:ascii="Times New Roman" w:hAnsi="Times New Roman" w:cs="Times New Roman"/>
          <w:lang w:eastAsia="ro-RO"/>
        </w:rPr>
        <w:t>, cu modificările şi completările ulterioare, sau de dispoziţiile corespunzătoare ale legislaţiei penale a statului în care respectivul operator economic a fost condamnat; </w:t>
      </w:r>
    </w:p>
    <w:p w:rsidR="00672EBF" w:rsidRPr="00672EBF" w:rsidRDefault="00672EBF" w:rsidP="00672EBF">
      <w:pPr>
        <w:spacing w:before="120" w:after="0" w:line="240" w:lineRule="auto"/>
        <w:jc w:val="both"/>
        <w:rPr>
          <w:rFonts w:ascii="Times New Roman" w:hAnsi="Times New Roman" w:cs="Times New Roman"/>
          <w:lang w:eastAsia="ro-RO"/>
        </w:rPr>
      </w:pPr>
      <w:r w:rsidRPr="00672EBF">
        <w:rPr>
          <w:rFonts w:ascii="Times New Roman" w:hAnsi="Times New Roman" w:cs="Times New Roman"/>
          <w:b/>
          <w:bCs/>
          <w:lang w:eastAsia="ro-RO"/>
        </w:rPr>
        <w:t>b)</w:t>
      </w:r>
      <w:r w:rsidRPr="00672EBF">
        <w:rPr>
          <w:rFonts w:ascii="Times New Roman" w:hAnsi="Times New Roman" w:cs="Times New Roman"/>
          <w:lang w:eastAsia="ro-RO"/>
        </w:rPr>
        <w:t> infracţiuni de corupţie, prevăzute de </w:t>
      </w:r>
      <w:hyperlink r:id="rId10" w:history="1">
        <w:r w:rsidRPr="00672EBF">
          <w:rPr>
            <w:rFonts w:ascii="Times New Roman" w:hAnsi="Times New Roman" w:cs="Times New Roman"/>
            <w:lang w:eastAsia="ro-RO"/>
          </w:rPr>
          <w:t>art. 289</w:t>
        </w:r>
      </w:hyperlink>
      <w:r w:rsidRPr="00672EBF">
        <w:rPr>
          <w:rFonts w:ascii="Times New Roman" w:hAnsi="Times New Roman" w:cs="Times New Roman"/>
          <w:lang w:eastAsia="ro-RO"/>
        </w:rPr>
        <w:t>-</w:t>
      </w:r>
      <w:hyperlink r:id="rId11" w:history="1">
        <w:r w:rsidRPr="00672EBF">
          <w:rPr>
            <w:rFonts w:ascii="Times New Roman" w:hAnsi="Times New Roman" w:cs="Times New Roman"/>
            <w:lang w:eastAsia="ro-RO"/>
          </w:rPr>
          <w:t>294</w:t>
        </w:r>
      </w:hyperlink>
      <w:r w:rsidRPr="00672EBF">
        <w:rPr>
          <w:rFonts w:ascii="Times New Roman" w:hAnsi="Times New Roman" w:cs="Times New Roman"/>
          <w:lang w:eastAsia="ro-RO"/>
        </w:rPr>
        <w:t> din Legea </w:t>
      </w:r>
      <w:hyperlink r:id="rId12" w:history="1">
        <w:r w:rsidRPr="00672EBF">
          <w:rPr>
            <w:rFonts w:ascii="Times New Roman" w:hAnsi="Times New Roman" w:cs="Times New Roman"/>
            <w:lang w:eastAsia="ro-RO"/>
          </w:rPr>
          <w:t>nr. 286/2009</w:t>
        </w:r>
      </w:hyperlink>
      <w:r w:rsidRPr="00672EBF">
        <w:rPr>
          <w:rFonts w:ascii="Times New Roman" w:hAnsi="Times New Roman" w:cs="Times New Roman"/>
          <w:lang w:eastAsia="ro-RO"/>
        </w:rPr>
        <w:t>, cu modificările şi completările ulterioare, şi infracţiuni asimilate infracţiunilor de corupţie prevăzute de </w:t>
      </w:r>
      <w:hyperlink r:id="rId13" w:history="1">
        <w:r w:rsidRPr="00672EBF">
          <w:rPr>
            <w:rFonts w:ascii="Times New Roman" w:hAnsi="Times New Roman" w:cs="Times New Roman"/>
            <w:lang w:eastAsia="ro-RO"/>
          </w:rPr>
          <w:t>art. 10</w:t>
        </w:r>
      </w:hyperlink>
      <w:r w:rsidRPr="00672EBF">
        <w:rPr>
          <w:rFonts w:ascii="Times New Roman" w:hAnsi="Times New Roman" w:cs="Times New Roman"/>
          <w:lang w:eastAsia="ro-RO"/>
        </w:rPr>
        <w:t>-</w:t>
      </w:r>
      <w:hyperlink r:id="rId14" w:history="1">
        <w:r w:rsidRPr="00672EBF">
          <w:rPr>
            <w:rFonts w:ascii="Times New Roman" w:hAnsi="Times New Roman" w:cs="Times New Roman"/>
            <w:lang w:eastAsia="ro-RO"/>
          </w:rPr>
          <w:t>13</w:t>
        </w:r>
      </w:hyperlink>
      <w:r w:rsidRPr="00672EBF">
        <w:rPr>
          <w:rFonts w:ascii="Times New Roman" w:hAnsi="Times New Roman" w:cs="Times New Roman"/>
          <w:lang w:eastAsia="ro-RO"/>
        </w:rPr>
        <w:t> din Legea </w:t>
      </w:r>
      <w:hyperlink r:id="rId15" w:history="1">
        <w:r w:rsidRPr="00672EBF">
          <w:rPr>
            <w:rFonts w:ascii="Times New Roman" w:hAnsi="Times New Roman" w:cs="Times New Roman"/>
            <w:lang w:eastAsia="ro-RO"/>
          </w:rPr>
          <w:t>nr. 78/2000</w:t>
        </w:r>
      </w:hyperlink>
      <w:r w:rsidRPr="00672EBF">
        <w:rPr>
          <w:rFonts w:ascii="Times New Roman" w:hAnsi="Times New Roman" w:cs="Times New Roman"/>
          <w:lang w:eastAsia="ro-RO"/>
        </w:rPr>
        <w:t> pentru prevenirea, descoperirea şi sancţionarea faptelor de corupţie, cu modificările şi completările ulterioare, sau de dispoziţiile corespunzătoare ale legislaţiei penale a statului în care respectivul operator economic a fost condamnat; </w:t>
      </w:r>
    </w:p>
    <w:p w:rsidR="00672EBF" w:rsidRPr="00672EBF" w:rsidRDefault="00672EBF" w:rsidP="00672EBF">
      <w:pPr>
        <w:spacing w:before="120" w:after="0" w:line="240" w:lineRule="auto"/>
        <w:jc w:val="both"/>
        <w:rPr>
          <w:rFonts w:ascii="Times New Roman" w:hAnsi="Times New Roman" w:cs="Times New Roman"/>
          <w:lang w:eastAsia="ro-RO"/>
        </w:rPr>
      </w:pPr>
      <w:r w:rsidRPr="00672EBF">
        <w:rPr>
          <w:rFonts w:ascii="Times New Roman" w:hAnsi="Times New Roman" w:cs="Times New Roman"/>
          <w:b/>
          <w:bCs/>
          <w:lang w:eastAsia="ro-RO"/>
        </w:rPr>
        <w:t>c)</w:t>
      </w:r>
      <w:r w:rsidRPr="00672EBF">
        <w:rPr>
          <w:rFonts w:ascii="Times New Roman" w:hAnsi="Times New Roman" w:cs="Times New Roman"/>
          <w:lang w:eastAsia="ro-RO"/>
        </w:rPr>
        <w:t> infracţiuni împotriva intereselor financiare ale Uniunii Europene, prevăzute de </w:t>
      </w:r>
      <w:hyperlink r:id="rId16" w:history="1">
        <w:r w:rsidRPr="00672EBF">
          <w:rPr>
            <w:rFonts w:ascii="Times New Roman" w:hAnsi="Times New Roman" w:cs="Times New Roman"/>
            <w:lang w:eastAsia="ro-RO"/>
          </w:rPr>
          <w:t>art. 18</w:t>
        </w:r>
        <w:r w:rsidRPr="00672EBF">
          <w:rPr>
            <w:rFonts w:ascii="Times New Roman" w:hAnsi="Times New Roman" w:cs="Times New Roman"/>
            <w:vertAlign w:val="superscript"/>
            <w:lang w:eastAsia="ro-RO"/>
          </w:rPr>
          <w:t>1</w:t>
        </w:r>
      </w:hyperlink>
      <w:r w:rsidRPr="00672EBF">
        <w:rPr>
          <w:rFonts w:ascii="Times New Roman" w:hAnsi="Times New Roman" w:cs="Times New Roman"/>
          <w:lang w:eastAsia="ro-RO"/>
        </w:rPr>
        <w:t> -</w:t>
      </w:r>
      <w:hyperlink r:id="rId17" w:history="1">
        <w:r w:rsidRPr="00672EBF">
          <w:rPr>
            <w:rFonts w:ascii="Times New Roman" w:hAnsi="Times New Roman" w:cs="Times New Roman"/>
            <w:lang w:eastAsia="ro-RO"/>
          </w:rPr>
          <w:t>18</w:t>
        </w:r>
        <w:r w:rsidRPr="00672EBF">
          <w:rPr>
            <w:rFonts w:ascii="Times New Roman" w:hAnsi="Times New Roman" w:cs="Times New Roman"/>
            <w:vertAlign w:val="superscript"/>
            <w:lang w:eastAsia="ro-RO"/>
          </w:rPr>
          <w:t>5</w:t>
        </w:r>
      </w:hyperlink>
      <w:r w:rsidRPr="00672EBF">
        <w:rPr>
          <w:rFonts w:ascii="Times New Roman" w:hAnsi="Times New Roman" w:cs="Times New Roman"/>
          <w:lang w:eastAsia="ro-RO"/>
        </w:rPr>
        <w:t> din Legea nr.78/2000, cu modificările şi completările ulterioare, sau de dispoziţiile corespunzătoare ale legislaţiei penale a statului în care respectivul operator economic a fost condamnat; </w:t>
      </w:r>
    </w:p>
    <w:p w:rsidR="00672EBF" w:rsidRPr="00672EBF" w:rsidRDefault="00672EBF" w:rsidP="00672EBF">
      <w:pPr>
        <w:spacing w:before="120" w:after="0" w:line="240" w:lineRule="auto"/>
        <w:jc w:val="both"/>
        <w:rPr>
          <w:rFonts w:ascii="Times New Roman" w:hAnsi="Times New Roman" w:cs="Times New Roman"/>
          <w:lang w:eastAsia="ro-RO"/>
        </w:rPr>
      </w:pPr>
      <w:r w:rsidRPr="00672EBF">
        <w:rPr>
          <w:rFonts w:ascii="Times New Roman" w:hAnsi="Times New Roman" w:cs="Times New Roman"/>
          <w:b/>
          <w:bCs/>
          <w:lang w:eastAsia="ro-RO"/>
        </w:rPr>
        <w:t>d)</w:t>
      </w:r>
      <w:r w:rsidRPr="00672EBF">
        <w:rPr>
          <w:rFonts w:ascii="Times New Roman" w:hAnsi="Times New Roman" w:cs="Times New Roman"/>
          <w:lang w:eastAsia="ro-RO"/>
        </w:rPr>
        <w:t> acte de terorism, prevăzute de </w:t>
      </w:r>
      <w:hyperlink r:id="rId18" w:history="1">
        <w:r w:rsidRPr="00672EBF">
          <w:rPr>
            <w:rFonts w:ascii="Times New Roman" w:hAnsi="Times New Roman" w:cs="Times New Roman"/>
            <w:lang w:eastAsia="ro-RO"/>
          </w:rPr>
          <w:t>art. 32</w:t>
        </w:r>
      </w:hyperlink>
      <w:r w:rsidRPr="00672EBF">
        <w:rPr>
          <w:rFonts w:ascii="Times New Roman" w:hAnsi="Times New Roman" w:cs="Times New Roman"/>
          <w:lang w:eastAsia="ro-RO"/>
        </w:rPr>
        <w:t>-</w:t>
      </w:r>
      <w:hyperlink r:id="rId19" w:history="1">
        <w:r w:rsidRPr="00672EBF">
          <w:rPr>
            <w:rFonts w:ascii="Times New Roman" w:hAnsi="Times New Roman" w:cs="Times New Roman"/>
            <w:lang w:eastAsia="ro-RO"/>
          </w:rPr>
          <w:t>35</w:t>
        </w:r>
      </w:hyperlink>
      <w:r w:rsidRPr="00672EBF">
        <w:rPr>
          <w:rFonts w:ascii="Times New Roman" w:hAnsi="Times New Roman" w:cs="Times New Roman"/>
          <w:lang w:eastAsia="ro-RO"/>
        </w:rPr>
        <w:t> şi </w:t>
      </w:r>
      <w:hyperlink r:id="rId20" w:history="1">
        <w:r w:rsidRPr="00672EBF">
          <w:rPr>
            <w:rFonts w:ascii="Times New Roman" w:hAnsi="Times New Roman" w:cs="Times New Roman"/>
            <w:lang w:eastAsia="ro-RO"/>
          </w:rPr>
          <w:t>art. 37</w:t>
        </w:r>
      </w:hyperlink>
      <w:r w:rsidRPr="00672EBF">
        <w:rPr>
          <w:rFonts w:ascii="Times New Roman" w:hAnsi="Times New Roman" w:cs="Times New Roman"/>
          <w:lang w:eastAsia="ro-RO"/>
        </w:rPr>
        <w:t>-</w:t>
      </w:r>
      <w:hyperlink r:id="rId21" w:history="1">
        <w:r w:rsidRPr="00672EBF">
          <w:rPr>
            <w:rFonts w:ascii="Times New Roman" w:hAnsi="Times New Roman" w:cs="Times New Roman"/>
            <w:lang w:eastAsia="ro-RO"/>
          </w:rPr>
          <w:t>38</w:t>
        </w:r>
      </w:hyperlink>
      <w:r w:rsidRPr="00672EBF">
        <w:rPr>
          <w:rFonts w:ascii="Times New Roman" w:hAnsi="Times New Roman" w:cs="Times New Roman"/>
          <w:lang w:eastAsia="ro-RO"/>
        </w:rPr>
        <w:t> din Legea </w:t>
      </w:r>
      <w:hyperlink r:id="rId22" w:history="1">
        <w:r w:rsidRPr="00672EBF">
          <w:rPr>
            <w:rFonts w:ascii="Times New Roman" w:hAnsi="Times New Roman" w:cs="Times New Roman"/>
            <w:lang w:eastAsia="ro-RO"/>
          </w:rPr>
          <w:t>nr. 535/2004</w:t>
        </w:r>
      </w:hyperlink>
      <w:r w:rsidRPr="00672EBF">
        <w:rPr>
          <w:rFonts w:ascii="Times New Roman" w:hAnsi="Times New Roman" w:cs="Times New Roman"/>
          <w:lang w:eastAsia="ro-RO"/>
        </w:rPr>
        <w:t> privind prevenirea şi combaterea terorismului, cu modificările şi completările ulterioare, sau de dispoziţiile corespunzătoare ale legislaţiei penale a statului în care respectivul operator economic a fost condamnat; </w:t>
      </w:r>
    </w:p>
    <w:p w:rsidR="00672EBF" w:rsidRPr="00672EBF" w:rsidRDefault="00672EBF" w:rsidP="00672EBF">
      <w:pPr>
        <w:spacing w:before="120" w:after="0" w:line="240" w:lineRule="auto"/>
        <w:jc w:val="both"/>
        <w:rPr>
          <w:rFonts w:ascii="Times New Roman" w:hAnsi="Times New Roman" w:cs="Times New Roman"/>
          <w:lang w:eastAsia="ro-RO"/>
        </w:rPr>
      </w:pPr>
      <w:r w:rsidRPr="00672EBF">
        <w:rPr>
          <w:rFonts w:ascii="Times New Roman" w:hAnsi="Times New Roman" w:cs="Times New Roman"/>
          <w:b/>
          <w:bCs/>
          <w:lang w:eastAsia="ro-RO"/>
        </w:rPr>
        <w:t>e)</w:t>
      </w:r>
      <w:r w:rsidRPr="00672EBF">
        <w:rPr>
          <w:rFonts w:ascii="Times New Roman" w:hAnsi="Times New Roman" w:cs="Times New Roman"/>
          <w:lang w:eastAsia="ro-RO"/>
        </w:rPr>
        <w:t> spălarea banilor, prevăzută de </w:t>
      </w:r>
      <w:hyperlink r:id="rId23" w:history="1">
        <w:r w:rsidRPr="00672EBF">
          <w:rPr>
            <w:rFonts w:ascii="Times New Roman" w:hAnsi="Times New Roman" w:cs="Times New Roman"/>
            <w:lang w:eastAsia="ro-RO"/>
          </w:rPr>
          <w:t>art. 29</w:t>
        </w:r>
      </w:hyperlink>
      <w:r w:rsidRPr="00672EBF">
        <w:rPr>
          <w:rFonts w:ascii="Times New Roman" w:hAnsi="Times New Roman" w:cs="Times New Roman"/>
          <w:lang w:eastAsia="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4" w:history="1">
        <w:r w:rsidRPr="00672EBF">
          <w:rPr>
            <w:rFonts w:ascii="Times New Roman" w:hAnsi="Times New Roman" w:cs="Times New Roman"/>
            <w:lang w:eastAsia="ro-RO"/>
          </w:rPr>
          <w:t>art. 36</w:t>
        </w:r>
      </w:hyperlink>
      <w:r w:rsidRPr="00672EBF">
        <w:rPr>
          <w:rFonts w:ascii="Times New Roman" w:hAnsi="Times New Roman" w:cs="Times New Roman"/>
          <w:lang w:eastAsia="ro-RO"/>
        </w:rPr>
        <w:t> din Legea nr. 535/2004, cu modificările şi completările ulterioare, sau de dispoziţiile corespunzătoare ale legislaţiei penale a statului în care respectivul operator economic a fost condamnat; </w:t>
      </w:r>
    </w:p>
    <w:p w:rsidR="00672EBF" w:rsidRPr="00672EBF" w:rsidRDefault="00672EBF" w:rsidP="00672EBF">
      <w:pPr>
        <w:spacing w:before="120" w:after="0" w:line="240" w:lineRule="auto"/>
        <w:jc w:val="both"/>
        <w:rPr>
          <w:rFonts w:ascii="Times New Roman" w:hAnsi="Times New Roman" w:cs="Times New Roman"/>
          <w:lang w:eastAsia="ro-RO"/>
        </w:rPr>
      </w:pPr>
      <w:r w:rsidRPr="00672EBF">
        <w:rPr>
          <w:rFonts w:ascii="Times New Roman" w:hAnsi="Times New Roman" w:cs="Times New Roman"/>
          <w:b/>
          <w:bCs/>
          <w:lang w:eastAsia="ro-RO"/>
        </w:rPr>
        <w:t>f)</w:t>
      </w:r>
      <w:r w:rsidRPr="00672EBF">
        <w:rPr>
          <w:rFonts w:ascii="Times New Roman" w:hAnsi="Times New Roman" w:cs="Times New Roman"/>
          <w:lang w:eastAsia="ro-RO"/>
        </w:rPr>
        <w:t> traficul şi exploatarea persoanelor vulnerabile, prevăzute de </w:t>
      </w:r>
      <w:hyperlink r:id="rId25" w:history="1">
        <w:r w:rsidRPr="00672EBF">
          <w:rPr>
            <w:rFonts w:ascii="Times New Roman" w:hAnsi="Times New Roman" w:cs="Times New Roman"/>
            <w:lang w:eastAsia="ro-RO"/>
          </w:rPr>
          <w:t>art. 209</w:t>
        </w:r>
      </w:hyperlink>
      <w:r w:rsidRPr="00672EBF">
        <w:rPr>
          <w:rFonts w:ascii="Times New Roman" w:hAnsi="Times New Roman" w:cs="Times New Roman"/>
          <w:lang w:eastAsia="ro-RO"/>
        </w:rPr>
        <w:t>-</w:t>
      </w:r>
      <w:hyperlink r:id="rId26" w:history="1">
        <w:r w:rsidRPr="00672EBF">
          <w:rPr>
            <w:rFonts w:ascii="Times New Roman" w:hAnsi="Times New Roman" w:cs="Times New Roman"/>
            <w:lang w:eastAsia="ro-RO"/>
          </w:rPr>
          <w:t>217</w:t>
        </w:r>
      </w:hyperlink>
      <w:r w:rsidRPr="00672EBF">
        <w:rPr>
          <w:rFonts w:ascii="Times New Roman" w:hAnsi="Times New Roman" w:cs="Times New Roman"/>
          <w:lang w:eastAsia="ro-RO"/>
        </w:rPr>
        <w:t> din Legea nr.286/2009, cu modificările şi completările ulterioare, sau de dispoziţiile corespunzătoare ale legislaţiei penale a statului în care respectivul operator economic a fost condamnat; </w:t>
      </w:r>
    </w:p>
    <w:p w:rsidR="00672EBF" w:rsidRPr="00672EBF" w:rsidRDefault="00672EBF" w:rsidP="00672EBF">
      <w:pPr>
        <w:spacing w:before="120" w:after="0" w:line="240" w:lineRule="auto"/>
        <w:jc w:val="both"/>
        <w:rPr>
          <w:rFonts w:ascii="Times New Roman" w:hAnsi="Times New Roman" w:cs="Times New Roman"/>
          <w:lang w:eastAsia="ro-RO"/>
        </w:rPr>
      </w:pPr>
      <w:r w:rsidRPr="00672EBF">
        <w:rPr>
          <w:rFonts w:ascii="Times New Roman" w:hAnsi="Times New Roman" w:cs="Times New Roman"/>
          <w:b/>
          <w:bCs/>
          <w:lang w:eastAsia="ro-RO"/>
        </w:rPr>
        <w:t>g)</w:t>
      </w:r>
      <w:r w:rsidRPr="00672EBF">
        <w:rPr>
          <w:rFonts w:ascii="Times New Roman" w:hAnsi="Times New Roman" w:cs="Times New Roman"/>
          <w:lang w:eastAsia="ro-RO"/>
        </w:rPr>
        <w:t> fraudă, în sensul articolului 1 din Convenţia privind protejarea intereselor financiare ale Comunităţilor Europene din 27 noiembrie 1995. </w:t>
      </w:r>
    </w:p>
    <w:p w:rsidR="00672EBF" w:rsidRPr="00672EBF" w:rsidRDefault="00672EBF" w:rsidP="00672EBF">
      <w:pPr>
        <w:spacing w:before="120" w:after="0" w:line="240" w:lineRule="auto"/>
        <w:jc w:val="both"/>
        <w:rPr>
          <w:rFonts w:ascii="Times New Roman" w:hAnsi="Times New Roman" w:cs="Times New Roman"/>
          <w:lang w:eastAsia="ro-RO"/>
        </w:rPr>
      </w:pPr>
      <w:r w:rsidRPr="00672EBF">
        <w:rPr>
          <w:rFonts w:ascii="Times New Roman" w:hAnsi="Times New Roman" w:cs="Times New Roman"/>
          <w:lang w:eastAsia="ro-RO"/>
        </w:rPr>
        <w:t xml:space="preserve">De asemenea, declar pe propria răspundere, sub sancţiunea excluderii din procedură şi a sancţiunilor aplicate faptei de fals în acte publice, că niciun membru al organului de administrare, </w:t>
      </w:r>
      <w:r w:rsidRPr="00672EBF">
        <w:rPr>
          <w:rFonts w:ascii="Times New Roman" w:hAnsi="Times New Roman" w:cs="Times New Roman"/>
          <w:color w:val="000000"/>
          <w:lang w:eastAsia="ro-RO"/>
        </w:rPr>
        <w:t>de conducere sau de supraveghere al societății sau cu putere de reprezentare, de decizie sau de control în cadrul acesteia nu face obiectul excluderii așa cum este acesta definit la art. 164 alin. (1) din Legea 98/2016.</w:t>
      </w:r>
    </w:p>
    <w:p w:rsidR="00672EBF" w:rsidRPr="00672EBF" w:rsidRDefault="00672EBF" w:rsidP="00672EBF">
      <w:pPr>
        <w:spacing w:before="120" w:after="0" w:line="240" w:lineRule="auto"/>
        <w:jc w:val="both"/>
        <w:rPr>
          <w:rFonts w:ascii="Times New Roman" w:hAnsi="Times New Roman" w:cs="Times New Roman"/>
          <w:bCs/>
          <w:lang w:eastAsia="ro-RO"/>
        </w:rPr>
      </w:pPr>
      <w:r w:rsidRPr="00672EBF">
        <w:rPr>
          <w:rFonts w:ascii="Times New Roman" w:hAnsi="Times New Roman" w:cs="Times New Roman"/>
          <w:bCs/>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672EBF" w:rsidRPr="00672EBF" w:rsidRDefault="00672EBF" w:rsidP="00672EBF">
      <w:pPr>
        <w:spacing w:before="120" w:after="0" w:line="240" w:lineRule="auto"/>
        <w:jc w:val="both"/>
        <w:rPr>
          <w:rFonts w:ascii="Times New Roman" w:hAnsi="Times New Roman" w:cs="Times New Roman"/>
          <w:bCs/>
          <w:lang w:eastAsia="ro-RO"/>
        </w:rPr>
      </w:pPr>
      <w:r w:rsidRPr="00672EBF">
        <w:rPr>
          <w:rFonts w:ascii="Times New Roman" w:hAnsi="Times New Roman" w:cs="Times New Roman"/>
          <w:bCs/>
          <w:lang w:eastAsia="ro-RO"/>
        </w:rPr>
        <w:t>Prezenta declaraţie este valabilă până la data de _____________________________________.</w:t>
      </w:r>
    </w:p>
    <w:p w:rsidR="00672EBF" w:rsidRPr="00672EBF" w:rsidRDefault="00672EBF" w:rsidP="00672EBF">
      <w:pPr>
        <w:spacing w:after="0" w:line="240" w:lineRule="auto"/>
        <w:ind w:left="3589" w:firstLine="658"/>
        <w:jc w:val="both"/>
        <w:rPr>
          <w:rFonts w:ascii="Times New Roman" w:hAnsi="Times New Roman" w:cs="Times New Roman"/>
          <w:bCs/>
          <w:i/>
          <w:iCs/>
          <w:sz w:val="16"/>
          <w:szCs w:val="16"/>
          <w:lang w:eastAsia="ro-RO"/>
        </w:rPr>
      </w:pPr>
      <w:r w:rsidRPr="00672EBF">
        <w:rPr>
          <w:rFonts w:ascii="Times New Roman" w:hAnsi="Times New Roman" w:cs="Times New Roman"/>
          <w:bCs/>
          <w:i/>
          <w:sz w:val="16"/>
          <w:szCs w:val="16"/>
          <w:lang w:eastAsia="ro-RO"/>
        </w:rPr>
        <w:t>(</w:t>
      </w:r>
      <w:r w:rsidRPr="00672EBF">
        <w:rPr>
          <w:rFonts w:ascii="Times New Roman" w:hAnsi="Times New Roman" w:cs="Times New Roman"/>
          <w:bCs/>
          <w:i/>
          <w:iCs/>
          <w:sz w:val="16"/>
          <w:szCs w:val="16"/>
          <w:lang w:eastAsia="ro-RO"/>
        </w:rPr>
        <w:t>se precizează data expirării perioadei de valabilitate a ofertei)</w:t>
      </w:r>
    </w:p>
    <w:p w:rsidR="00672EBF" w:rsidRPr="00672EBF" w:rsidRDefault="00672EBF" w:rsidP="00672EBF">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672EBF">
        <w:t xml:space="preserve">Data completării_____/_____/2021,                                  </w:t>
      </w:r>
      <w:r w:rsidR="004C1D9D">
        <w:t xml:space="preserve">  </w:t>
      </w:r>
      <w:r w:rsidRPr="00672EBF">
        <w:rPr>
          <w:rFonts w:ascii="Times New Roman" w:hAnsi="Times New Roman" w:cs="Times New Roman"/>
          <w:spacing w:val="-1"/>
          <w:kern w:val="3"/>
          <w:lang w:eastAsia="zh-CN"/>
        </w:rPr>
        <w:t>Ofertant _____________________________________</w:t>
      </w:r>
    </w:p>
    <w:p w:rsidR="00672EBF" w:rsidRPr="00672EBF" w:rsidRDefault="00672EBF" w:rsidP="00672EBF">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Reprezentant împuternicit _______________________</w:t>
      </w:r>
    </w:p>
    <w:p w:rsidR="00672EBF" w:rsidRPr="00672EBF" w:rsidRDefault="00672EBF" w:rsidP="00672EBF">
      <w:pPr>
        <w:shd w:val="clear" w:color="auto" w:fill="FFFFFF"/>
        <w:suppressAutoHyphens/>
        <w:autoSpaceDN w:val="0"/>
        <w:spacing w:after="0" w:line="240" w:lineRule="auto"/>
        <w:jc w:val="both"/>
        <w:textAlignment w:val="baseline"/>
        <w:rPr>
          <w:rFonts w:ascii="Times New Roman" w:hAnsi="Times New Roman" w:cs="Times New Roman"/>
          <w:i/>
          <w:spacing w:val="-1"/>
          <w:kern w:val="3"/>
          <w:sz w:val="18"/>
          <w:szCs w:val="18"/>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i/>
          <w:spacing w:val="-1"/>
          <w:kern w:val="3"/>
          <w:sz w:val="18"/>
          <w:szCs w:val="18"/>
          <w:lang w:eastAsia="zh-CN"/>
        </w:rPr>
        <w:t>(nume și prenume)</w:t>
      </w:r>
    </w:p>
    <w:p w:rsidR="00672EBF" w:rsidRPr="00672EBF" w:rsidRDefault="00672EBF" w:rsidP="00672EBF">
      <w:pPr>
        <w:spacing w:before="120" w:after="0" w:line="240" w:lineRule="auto"/>
        <w:jc w:val="both"/>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Semnătură autorizată __________________________</w:t>
      </w:r>
    </w:p>
    <w:p w:rsidR="00672EBF" w:rsidRPr="00672EBF" w:rsidRDefault="00672EBF" w:rsidP="00672EBF">
      <w:pPr>
        <w:spacing w:before="120" w:after="0" w:line="240" w:lineRule="auto"/>
        <w:jc w:val="both"/>
        <w:rPr>
          <w:rFonts w:ascii="Times New Roman" w:hAnsi="Times New Roman" w:cs="Times New Roman"/>
          <w:bCs/>
          <w:iCs/>
          <w:lang w:eastAsia="ro-RO"/>
        </w:rPr>
      </w:pP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Cs/>
          <w:lang w:eastAsia="ro-RO"/>
        </w:rPr>
        <w:t>L.S.</w:t>
      </w:r>
    </w:p>
    <w:p w:rsidR="00672EBF" w:rsidRPr="00672EBF" w:rsidRDefault="00672EBF" w:rsidP="00672EBF">
      <w:pPr>
        <w:spacing w:after="0" w:line="240" w:lineRule="auto"/>
        <w:jc w:val="right"/>
        <w:rPr>
          <w:rFonts w:ascii="Times New Roman" w:hAnsi="Times New Roman" w:cs="Times New Roman"/>
          <w:b/>
          <w:bCs/>
          <w:lang w:eastAsia="ro-RO"/>
        </w:rPr>
      </w:pPr>
      <w:r w:rsidRPr="00672EBF">
        <w:rPr>
          <w:rFonts w:ascii="Times New Roman" w:hAnsi="Times New Roman" w:cs="Times New Roman"/>
          <w:b/>
          <w:bCs/>
          <w:lang w:eastAsia="ro-RO"/>
        </w:rPr>
        <w:lastRenderedPageBreak/>
        <w:t>Formularul nr. 5</w:t>
      </w:r>
    </w:p>
    <w:p w:rsidR="00672EBF" w:rsidRPr="00672EBF" w:rsidRDefault="00672EBF" w:rsidP="00672EBF">
      <w:pPr>
        <w:spacing w:after="0" w:line="240" w:lineRule="auto"/>
        <w:rPr>
          <w:rFonts w:ascii="Times New Roman" w:hAnsi="Times New Roman" w:cs="Times New Roman"/>
          <w:b/>
        </w:rPr>
      </w:pPr>
      <w:r w:rsidRPr="00672EBF">
        <w:rPr>
          <w:rFonts w:ascii="Times New Roman" w:hAnsi="Times New Roman" w:cs="Times New Roman"/>
          <w:b/>
        </w:rPr>
        <w:t>OFERTANTUL</w:t>
      </w:r>
    </w:p>
    <w:p w:rsidR="00672EBF" w:rsidRPr="00672EBF" w:rsidRDefault="00672EBF" w:rsidP="00672EBF">
      <w:pPr>
        <w:spacing w:after="0" w:line="240" w:lineRule="auto"/>
        <w:rPr>
          <w:rFonts w:ascii="Times New Roman" w:hAnsi="Times New Roman" w:cs="Times New Roman"/>
        </w:rPr>
      </w:pPr>
      <w:r w:rsidRPr="00672EBF">
        <w:rPr>
          <w:rFonts w:ascii="Times New Roman" w:hAnsi="Times New Roman" w:cs="Times New Roman"/>
        </w:rPr>
        <w:t>____________________</w:t>
      </w:r>
    </w:p>
    <w:p w:rsidR="00672EBF" w:rsidRPr="00672EBF" w:rsidRDefault="00672EBF" w:rsidP="00672EBF">
      <w:pPr>
        <w:spacing w:after="0" w:line="240" w:lineRule="auto"/>
        <w:rPr>
          <w:rFonts w:ascii="Times New Roman" w:hAnsi="Times New Roman" w:cs="Times New Roman"/>
          <w:i/>
          <w:sz w:val="16"/>
          <w:szCs w:val="16"/>
        </w:rPr>
      </w:pPr>
      <w:r w:rsidRPr="00672EBF">
        <w:rPr>
          <w:rFonts w:ascii="Times New Roman" w:hAnsi="Times New Roman" w:cs="Times New Roman"/>
          <w:i/>
          <w:sz w:val="16"/>
          <w:szCs w:val="16"/>
        </w:rPr>
        <w:t xml:space="preserve">             (denumirea)</w:t>
      </w:r>
    </w:p>
    <w:p w:rsidR="00672EBF" w:rsidRPr="00672EBF" w:rsidRDefault="00672EBF" w:rsidP="00672EBF">
      <w:pPr>
        <w:rPr>
          <w:rFonts w:ascii="Times New Roman" w:hAnsi="Times New Roman" w:cs="Times New Roman"/>
          <w:b/>
          <w:bCs/>
          <w:lang w:eastAsia="ro-RO"/>
        </w:rPr>
      </w:pPr>
    </w:p>
    <w:p w:rsidR="00672EBF" w:rsidRPr="00672EBF" w:rsidRDefault="00672EBF" w:rsidP="00672EBF">
      <w:pPr>
        <w:spacing w:after="0" w:line="240" w:lineRule="auto"/>
        <w:jc w:val="center"/>
        <w:rPr>
          <w:rFonts w:ascii="Times New Roman" w:hAnsi="Times New Roman" w:cs="Times New Roman"/>
          <w:color w:val="000000"/>
          <w:lang w:eastAsia="ro-RO"/>
        </w:rPr>
      </w:pPr>
      <w:r w:rsidRPr="00672EBF">
        <w:rPr>
          <w:rFonts w:ascii="Times New Roman" w:hAnsi="Times New Roman" w:cs="Times New Roman"/>
          <w:b/>
          <w:bCs/>
          <w:color w:val="000000"/>
          <w:lang w:eastAsia="ro-RO"/>
        </w:rPr>
        <w:t>DECLARAŢIE</w:t>
      </w:r>
    </w:p>
    <w:p w:rsidR="00672EBF" w:rsidRPr="00672EBF" w:rsidRDefault="00672EBF" w:rsidP="00672EBF">
      <w:pPr>
        <w:spacing w:after="0" w:line="240" w:lineRule="auto"/>
        <w:jc w:val="center"/>
        <w:rPr>
          <w:rFonts w:ascii="Times New Roman" w:hAnsi="Times New Roman" w:cs="Times New Roman"/>
          <w:b/>
          <w:lang w:eastAsia="ro-RO"/>
        </w:rPr>
      </w:pPr>
      <w:r w:rsidRPr="00672EBF">
        <w:rPr>
          <w:rFonts w:ascii="Times New Roman" w:hAnsi="Times New Roman" w:cs="Times New Roman"/>
          <w:b/>
          <w:lang w:eastAsia="ro-RO"/>
        </w:rPr>
        <w:t>privind neîncadrarea în prevederile art. 165 si 167</w:t>
      </w:r>
    </w:p>
    <w:p w:rsidR="00672EBF" w:rsidRPr="00672EBF" w:rsidRDefault="00672EBF" w:rsidP="00672EBF">
      <w:pPr>
        <w:spacing w:after="0" w:line="240" w:lineRule="auto"/>
        <w:jc w:val="center"/>
        <w:rPr>
          <w:rFonts w:ascii="Times New Roman" w:hAnsi="Times New Roman" w:cs="Times New Roman"/>
          <w:b/>
          <w:lang w:eastAsia="ro-RO"/>
        </w:rPr>
      </w:pPr>
      <w:r w:rsidRPr="00672EBF">
        <w:rPr>
          <w:rFonts w:ascii="Times New Roman" w:hAnsi="Times New Roman" w:cs="Times New Roman"/>
          <w:b/>
          <w:lang w:eastAsia="ro-RO"/>
        </w:rPr>
        <w:t>din Legea nr. 98/2016 privind achizițiile publice, cu modificările şi completările ulterioare</w:t>
      </w:r>
    </w:p>
    <w:p w:rsidR="00672EBF" w:rsidRPr="00672EBF" w:rsidRDefault="00672EBF" w:rsidP="00672EBF">
      <w:pPr>
        <w:jc w:val="both"/>
        <w:rPr>
          <w:rFonts w:ascii="Times New Roman" w:hAnsi="Times New Roman" w:cs="Times New Roman"/>
          <w:lang w:eastAsia="ro-RO"/>
        </w:rPr>
      </w:pPr>
    </w:p>
    <w:p w:rsidR="00672EBF" w:rsidRPr="00672EBF" w:rsidRDefault="00672EBF" w:rsidP="00672EBF">
      <w:pPr>
        <w:spacing w:after="0" w:line="240" w:lineRule="auto"/>
        <w:jc w:val="both"/>
        <w:rPr>
          <w:rFonts w:ascii="Times New Roman" w:hAnsi="Times New Roman" w:cs="Times New Roman"/>
          <w:lang w:eastAsia="ro-RO"/>
        </w:rPr>
      </w:pPr>
      <w:r w:rsidRPr="00672EBF">
        <w:rPr>
          <w:rFonts w:ascii="Times New Roman" w:hAnsi="Times New Roman" w:cs="Times New Roman"/>
          <w:lang w:eastAsia="ro-RO"/>
        </w:rPr>
        <w:t>Subsemnatul(a) _____________________________________________________________________________</w:t>
      </w:r>
    </w:p>
    <w:p w:rsidR="00672EBF" w:rsidRPr="00672EBF" w:rsidRDefault="00672EBF" w:rsidP="00672EBF">
      <w:pPr>
        <w:spacing w:after="0" w:line="240" w:lineRule="auto"/>
        <w:jc w:val="center"/>
        <w:rPr>
          <w:rFonts w:ascii="Times New Roman" w:hAnsi="Times New Roman" w:cs="Times New Roman"/>
          <w:sz w:val="16"/>
          <w:szCs w:val="16"/>
          <w:lang w:eastAsia="ro-RO"/>
        </w:rPr>
      </w:pPr>
      <w:r w:rsidRPr="00672EBF">
        <w:rPr>
          <w:rFonts w:ascii="Times New Roman" w:hAnsi="Times New Roman" w:cs="Times New Roman"/>
          <w:i/>
          <w:sz w:val="16"/>
          <w:szCs w:val="16"/>
          <w:lang w:eastAsia="ro-RO"/>
        </w:rPr>
        <w:t>(numele operatorului economic persoana juridică</w:t>
      </w:r>
      <w:r w:rsidRPr="00672EBF">
        <w:rPr>
          <w:rFonts w:ascii="Times New Roman" w:hAnsi="Times New Roman" w:cs="Times New Roman"/>
          <w:sz w:val="16"/>
          <w:szCs w:val="16"/>
          <w:lang w:eastAsia="ro-RO"/>
        </w:rPr>
        <w:t>)</w:t>
      </w:r>
    </w:p>
    <w:p w:rsidR="00672EBF" w:rsidRPr="00672EBF" w:rsidRDefault="00672EBF" w:rsidP="00672EBF">
      <w:pPr>
        <w:spacing w:after="0" w:line="240" w:lineRule="auto"/>
        <w:jc w:val="both"/>
        <w:rPr>
          <w:rFonts w:ascii="Times New Roman" w:hAnsi="Times New Roman" w:cs="Times New Roman"/>
          <w:lang w:eastAsia="ro-RO"/>
        </w:rPr>
      </w:pPr>
      <w:r w:rsidRPr="00672EBF">
        <w:rPr>
          <w:rFonts w:ascii="Times New Roman" w:hAnsi="Times New Roman" w:cs="Times New Roman"/>
          <w:lang w:eastAsia="ro-RO"/>
        </w:rPr>
        <w:t>în calitate de ofertant la achiziția directă ________________________________________________________ de ___________________________________________________________, la data de  _______________, declar pe proprie răspundere că:</w:t>
      </w:r>
    </w:p>
    <w:p w:rsidR="00672EBF" w:rsidRPr="00672EBF" w:rsidRDefault="00672EBF" w:rsidP="00672EBF">
      <w:pPr>
        <w:spacing w:before="120" w:after="0" w:line="240" w:lineRule="auto"/>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 xml:space="preserve">1. Nu ne-am </w:t>
      </w:r>
      <w:r w:rsidRPr="00672EBF">
        <w:rPr>
          <w:rFonts w:ascii="Times New Roman" w:hAnsi="Times New Roman" w:cs="Times New Roman"/>
          <w:color w:val="000000"/>
          <w:lang w:eastAsia="ro-RO"/>
        </w:rPr>
        <w:t>încălcat obligaţiile privind plata impozitelor, taxelor sau a contribuţiilor la bugetul general consolidat așa cum aceste obligații sunt definite de art.165 alin.(1) și art.166 alin.(2) din Legea nr.98/2016. </w:t>
      </w:r>
    </w:p>
    <w:p w:rsidR="00672EBF" w:rsidRPr="00672EBF" w:rsidRDefault="00672EBF" w:rsidP="00672EBF">
      <w:pPr>
        <w:spacing w:before="120" w:after="0" w:line="240" w:lineRule="auto"/>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 xml:space="preserve">2. Nu ne aflăm </w:t>
      </w:r>
      <w:r w:rsidRPr="00672EBF">
        <w:rPr>
          <w:rFonts w:ascii="Times New Roman" w:hAnsi="Times New Roman" w:cs="Times New Roman"/>
          <w:color w:val="000000"/>
          <w:lang w:eastAsia="ro-RO"/>
        </w:rPr>
        <w:t>în oricare dintre următoarele situaţii prevăzute de art.167 alin.(1) din Legea nr.98/2016, respectiv: </w:t>
      </w:r>
    </w:p>
    <w:p w:rsidR="00672EBF" w:rsidRPr="00672EBF" w:rsidRDefault="00672EBF" w:rsidP="00672EBF">
      <w:pPr>
        <w:spacing w:before="40" w:after="0" w:line="240" w:lineRule="auto"/>
        <w:ind w:left="284"/>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a)</w:t>
      </w:r>
      <w:r w:rsidRPr="00672EBF">
        <w:rPr>
          <w:rFonts w:ascii="Times New Roman" w:hAnsi="Times New Roman" w:cs="Times New Roman"/>
          <w:color w:val="000000"/>
          <w:lang w:eastAsia="ro-RO"/>
        </w:rPr>
        <w:t> nu am încălcat obligaţiile stabilite potrivit art. 51 din Legea nr.98/2016; </w:t>
      </w:r>
    </w:p>
    <w:p w:rsidR="00672EBF" w:rsidRPr="00672EBF" w:rsidRDefault="00672EBF" w:rsidP="00672EBF">
      <w:pPr>
        <w:spacing w:before="40" w:after="0" w:line="240" w:lineRule="auto"/>
        <w:ind w:left="284"/>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b)</w:t>
      </w:r>
      <w:r w:rsidRPr="00672EBF">
        <w:rPr>
          <w:rFonts w:ascii="Times New Roman" w:hAnsi="Times New Roman" w:cs="Times New Roman"/>
          <w:color w:val="000000"/>
          <w:lang w:eastAsia="ro-RO"/>
        </w:rPr>
        <w:t> nu ne aflăm în procedura insolvenţei sau în lichidare, în supraveghere judiciară sau în încetarea activităţii; </w:t>
      </w:r>
    </w:p>
    <w:p w:rsidR="00672EBF" w:rsidRPr="00672EBF" w:rsidRDefault="00672EBF" w:rsidP="00672EBF">
      <w:pPr>
        <w:spacing w:before="40" w:after="0" w:line="240" w:lineRule="auto"/>
        <w:ind w:left="284"/>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 xml:space="preserve">c) </w:t>
      </w:r>
      <w:r w:rsidRPr="00672EBF">
        <w:rPr>
          <w:rFonts w:ascii="Times New Roman" w:hAnsi="Times New Roman" w:cs="Times New Roman"/>
          <w:bCs/>
          <w:color w:val="000000"/>
          <w:lang w:eastAsia="ro-RO"/>
        </w:rPr>
        <w:t>nu</w:t>
      </w:r>
      <w:r w:rsidRPr="00672EBF">
        <w:rPr>
          <w:rFonts w:ascii="Times New Roman" w:hAnsi="Times New Roman" w:cs="Times New Roman"/>
          <w:color w:val="000000"/>
          <w:lang w:eastAsia="ro-RO"/>
        </w:rPr>
        <w:t> am comis o abatere profesională gravă care ne pune în discuţie integritatea; </w:t>
      </w:r>
    </w:p>
    <w:p w:rsidR="00672EBF" w:rsidRPr="00672EBF" w:rsidRDefault="00672EBF" w:rsidP="00672EBF">
      <w:pPr>
        <w:spacing w:before="40" w:after="0" w:line="240" w:lineRule="auto"/>
        <w:ind w:left="284"/>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d)</w:t>
      </w:r>
      <w:r w:rsidRPr="00672EBF">
        <w:rPr>
          <w:rFonts w:ascii="Times New Roman" w:hAnsi="Times New Roman" w:cs="Times New Roman"/>
          <w:color w:val="000000"/>
          <w:lang w:eastAsia="ro-RO"/>
        </w:rPr>
        <w:t> nu am încheiat cu alţi operatori economici acorduri care vizează denaturarea concurenţei în cadrul sau în legătură cu procedura în cauză; </w:t>
      </w:r>
    </w:p>
    <w:p w:rsidR="00672EBF" w:rsidRPr="00672EBF" w:rsidRDefault="00672EBF" w:rsidP="00672EBF">
      <w:pPr>
        <w:spacing w:before="40" w:after="0" w:line="240" w:lineRule="auto"/>
        <w:ind w:left="284"/>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e)</w:t>
      </w:r>
      <w:r w:rsidRPr="00672EBF">
        <w:rPr>
          <w:rFonts w:ascii="Times New Roman" w:hAnsi="Times New Roman" w:cs="Times New Roman"/>
          <w:color w:val="000000"/>
          <w:lang w:eastAsia="ro-RO"/>
        </w:rPr>
        <w:t> nu ne aflăm într-o situaţie de conflict de interese în cadrul sau în legătură cu procedura în cauză; </w:t>
      </w:r>
    </w:p>
    <w:p w:rsidR="00672EBF" w:rsidRPr="00672EBF" w:rsidRDefault="00672EBF" w:rsidP="00672EBF">
      <w:pPr>
        <w:spacing w:before="40" w:after="0" w:line="240" w:lineRule="auto"/>
        <w:ind w:left="284"/>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f)</w:t>
      </w:r>
      <w:r w:rsidRPr="00672EBF">
        <w:rPr>
          <w:rFonts w:ascii="Times New Roman" w:hAnsi="Times New Roman" w:cs="Times New Roman"/>
          <w:color w:val="000000"/>
          <w:lang w:eastAsia="ro-RO"/>
        </w:rPr>
        <w:t> nu am participat anterior la pregătirea procedurii de atribuire ceea ce a condus la o distorsionare a concurenţei; </w:t>
      </w:r>
    </w:p>
    <w:p w:rsidR="00672EBF" w:rsidRPr="00672EBF" w:rsidRDefault="00672EBF" w:rsidP="00672EBF">
      <w:pPr>
        <w:spacing w:before="40" w:after="0" w:line="240" w:lineRule="auto"/>
        <w:ind w:left="284"/>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g)</w:t>
      </w:r>
      <w:r w:rsidRPr="00672EBF">
        <w:rPr>
          <w:rFonts w:ascii="Times New Roman" w:hAnsi="Times New Roman" w:cs="Times New Roman"/>
          <w:color w:val="000000"/>
          <w:lang w:eastAsia="ro-RO"/>
        </w:rPr>
        <w:t> nu ne-am încălcat în mod grav sau repetat obligaţiile principale ce ne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rsidR="00672EBF" w:rsidRPr="00672EBF" w:rsidRDefault="00672EBF" w:rsidP="00672EBF">
      <w:pPr>
        <w:spacing w:before="40" w:after="0" w:line="240" w:lineRule="auto"/>
        <w:ind w:left="284"/>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h)</w:t>
      </w:r>
      <w:r w:rsidRPr="00672EBF">
        <w:rPr>
          <w:rFonts w:ascii="Times New Roman" w:hAnsi="Times New Roman" w:cs="Times New Roman"/>
          <w:color w:val="000000"/>
          <w:lang w:eastAsia="ro-RO"/>
        </w:rPr>
        <w:t> nu ne facem vinovați de declaraţii false în conţinutul informaţiilor transmise la solicitarea autorităţii contractante în scopul verificării absenţei motivelor de excludere sau al îndeplinirii criteriilor de calificare şi selecţie;</w:t>
      </w:r>
    </w:p>
    <w:p w:rsidR="00672EBF" w:rsidRPr="00672EBF" w:rsidRDefault="00672EBF" w:rsidP="00672EBF">
      <w:pPr>
        <w:spacing w:before="40" w:after="0" w:line="240" w:lineRule="auto"/>
        <w:ind w:left="284"/>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i)</w:t>
      </w:r>
      <w:r w:rsidRPr="00672EBF">
        <w:rPr>
          <w:rFonts w:ascii="Times New Roman" w:hAnsi="Times New Roman" w:cs="Times New Roman"/>
          <w:color w:val="000000"/>
          <w:lang w:eastAsia="ro-RO"/>
        </w:rPr>
        <w:t> nu am încercat să influenţăm în mod nelegal procesul decizional al autorităţii contractante, să obţinem informaţii confidenţiale care ne-ar putea conferi avantaje nejustificate în cadrul procedurii de atribuire;</w:t>
      </w:r>
    </w:p>
    <w:p w:rsidR="00672EBF" w:rsidRPr="00672EBF" w:rsidRDefault="00672EBF" w:rsidP="00672EBF">
      <w:pPr>
        <w:spacing w:before="40" w:after="0" w:line="240" w:lineRule="auto"/>
        <w:ind w:left="284"/>
        <w:jc w:val="both"/>
        <w:rPr>
          <w:rFonts w:ascii="Times New Roman" w:hAnsi="Times New Roman" w:cs="Times New Roman"/>
          <w:color w:val="000000"/>
          <w:lang w:eastAsia="ro-RO"/>
        </w:rPr>
      </w:pPr>
      <w:r w:rsidRPr="00672EBF">
        <w:rPr>
          <w:rFonts w:ascii="Times New Roman" w:hAnsi="Times New Roman" w:cs="Times New Roman"/>
          <w:b/>
          <w:bCs/>
          <w:color w:val="000000"/>
          <w:lang w:eastAsia="ro-RO"/>
        </w:rPr>
        <w:t xml:space="preserve">j) </w:t>
      </w:r>
      <w:r w:rsidRPr="00672EBF">
        <w:rPr>
          <w:rFonts w:ascii="Times New Roman" w:hAnsi="Times New Roman" w:cs="Times New Roman"/>
          <w:bCs/>
          <w:color w:val="000000"/>
          <w:lang w:eastAsia="ro-RO"/>
        </w:rPr>
        <w:t>nu am</w:t>
      </w:r>
      <w:r w:rsidRPr="00672EBF">
        <w:rPr>
          <w:rFonts w:ascii="Times New Roman" w:hAnsi="Times New Roman" w:cs="Times New Roman"/>
          <w:b/>
          <w:bCs/>
          <w:color w:val="000000"/>
          <w:lang w:eastAsia="ro-RO"/>
        </w:rPr>
        <w:t xml:space="preserve"> </w:t>
      </w:r>
      <w:r w:rsidRPr="00672EBF">
        <w:rPr>
          <w:rFonts w:ascii="Times New Roman" w:hAnsi="Times New Roman" w:cs="Times New Roman"/>
          <w:color w:val="000000"/>
          <w:lang w:eastAsia="ro-RO"/>
        </w:rPr>
        <w:t>furnizat din neglijenţă informaţii eronate care pot avea o influenţă semnificativă asupra deciziilor autorităţii contractante privind excluderea din procedura de atribuire, selectarea sau atribuirea contractului de achiziţie publică/acordului-cadru.</w:t>
      </w:r>
    </w:p>
    <w:p w:rsidR="00672EBF" w:rsidRPr="00672EBF" w:rsidRDefault="00672EBF" w:rsidP="00672EBF">
      <w:pPr>
        <w:autoSpaceDE w:val="0"/>
        <w:autoSpaceDN w:val="0"/>
        <w:adjustRightInd w:val="0"/>
        <w:spacing w:before="120" w:after="0" w:line="240" w:lineRule="auto"/>
        <w:jc w:val="both"/>
        <w:rPr>
          <w:rFonts w:ascii="Times New Roman" w:hAnsi="Times New Roman" w:cs="Times New Roman"/>
          <w:color w:val="000000"/>
          <w:lang w:eastAsia="ro-RO"/>
        </w:rPr>
      </w:pPr>
      <w:r w:rsidRPr="00672EBF">
        <w:rPr>
          <w:rFonts w:ascii="Times New Roman" w:hAnsi="Times New Roman" w:cs="Times New Roman"/>
          <w:color w:val="000000"/>
          <w:lang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672EBF" w:rsidRPr="00672EBF" w:rsidRDefault="00672EBF" w:rsidP="00672EBF">
      <w:pPr>
        <w:autoSpaceDE w:val="0"/>
        <w:autoSpaceDN w:val="0"/>
        <w:adjustRightInd w:val="0"/>
        <w:spacing w:before="120" w:after="0" w:line="240" w:lineRule="auto"/>
        <w:jc w:val="both"/>
        <w:rPr>
          <w:rFonts w:ascii="Times New Roman" w:hAnsi="Times New Roman" w:cs="Times New Roman"/>
          <w:color w:val="000000"/>
          <w:lang w:eastAsia="ro-RO"/>
        </w:rPr>
      </w:pPr>
      <w:r w:rsidRPr="00672EBF">
        <w:rPr>
          <w:rFonts w:ascii="Times New Roman" w:hAnsi="Times New Roman" w:cs="Times New Roman"/>
          <w:color w:val="000000"/>
          <w:lang w:eastAsia="ro-RO"/>
        </w:rPr>
        <w:t xml:space="preserve">Înţeleg că în cazul în care această declaraţie nu este conformă cu realitatea sunt pasibil de încălcarea prevederilor legislaţiei penale privind falsul în declaraţii. </w:t>
      </w:r>
    </w:p>
    <w:p w:rsidR="00672EBF" w:rsidRPr="00672EBF" w:rsidRDefault="00672EBF" w:rsidP="00672EBF">
      <w:pPr>
        <w:jc w:val="both"/>
        <w:rPr>
          <w:rFonts w:ascii="Times New Roman" w:hAnsi="Times New Roman" w:cs="Times New Roman"/>
          <w:bCs/>
          <w:lang w:eastAsia="ro-RO"/>
        </w:rPr>
      </w:pPr>
    </w:p>
    <w:p w:rsidR="00672EBF" w:rsidRPr="00672EBF" w:rsidRDefault="00672EBF" w:rsidP="00672EBF">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672EBF">
        <w:t xml:space="preserve">Data completării_____/_____/2021,                                  </w:t>
      </w:r>
      <w:r w:rsidRPr="00672EBF">
        <w:rPr>
          <w:rFonts w:ascii="Times New Roman" w:hAnsi="Times New Roman" w:cs="Times New Roman"/>
          <w:spacing w:val="-1"/>
          <w:kern w:val="3"/>
          <w:lang w:eastAsia="zh-CN"/>
        </w:rPr>
        <w:t>Ofertant _____________________________________</w:t>
      </w:r>
    </w:p>
    <w:p w:rsidR="00672EBF" w:rsidRPr="00672EBF" w:rsidRDefault="00672EBF" w:rsidP="00672EBF">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Reprezentant împuternicit _______________________</w:t>
      </w:r>
    </w:p>
    <w:p w:rsidR="00672EBF" w:rsidRPr="00672EBF" w:rsidRDefault="00672EBF" w:rsidP="00672EBF">
      <w:pPr>
        <w:shd w:val="clear" w:color="auto" w:fill="FFFFFF"/>
        <w:suppressAutoHyphens/>
        <w:autoSpaceDN w:val="0"/>
        <w:spacing w:after="0" w:line="240" w:lineRule="auto"/>
        <w:jc w:val="both"/>
        <w:textAlignment w:val="baseline"/>
        <w:rPr>
          <w:rFonts w:ascii="Times New Roman" w:hAnsi="Times New Roman" w:cs="Times New Roman"/>
          <w:i/>
          <w:spacing w:val="-1"/>
          <w:kern w:val="3"/>
          <w:sz w:val="18"/>
          <w:szCs w:val="18"/>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i/>
          <w:spacing w:val="-1"/>
          <w:kern w:val="3"/>
          <w:sz w:val="18"/>
          <w:szCs w:val="18"/>
          <w:lang w:eastAsia="zh-CN"/>
        </w:rPr>
        <w:t>(nume și prenume)</w:t>
      </w:r>
    </w:p>
    <w:p w:rsidR="00672EBF" w:rsidRPr="00672EBF" w:rsidRDefault="00672EBF" w:rsidP="00672EBF">
      <w:pPr>
        <w:spacing w:before="120" w:after="0" w:line="240" w:lineRule="auto"/>
        <w:jc w:val="both"/>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Semnătură autorizată __________________________</w:t>
      </w:r>
    </w:p>
    <w:p w:rsidR="00672EBF" w:rsidRPr="00672EBF" w:rsidRDefault="00672EBF" w:rsidP="00672EBF">
      <w:pPr>
        <w:spacing w:before="120" w:after="0" w:line="240" w:lineRule="auto"/>
        <w:jc w:val="both"/>
        <w:rPr>
          <w:rFonts w:ascii="Times New Roman" w:hAnsi="Times New Roman" w:cs="Times New Roman"/>
          <w:bCs/>
          <w:iCs/>
          <w:lang w:eastAsia="ro-RO"/>
        </w:rPr>
      </w:pP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Cs/>
          <w:lang w:eastAsia="ro-RO"/>
        </w:rPr>
        <w:t>L.S.</w:t>
      </w:r>
    </w:p>
    <w:p w:rsidR="00672EBF" w:rsidRPr="00672EBF" w:rsidRDefault="00672EBF" w:rsidP="00672EBF">
      <w:pPr>
        <w:jc w:val="both"/>
        <w:rPr>
          <w:rFonts w:ascii="Times New Roman" w:hAnsi="Times New Roman" w:cs="Times New Roman"/>
          <w:bCs/>
          <w:lang w:eastAsia="ro-RO"/>
        </w:rPr>
      </w:pPr>
    </w:p>
    <w:p w:rsidR="00672EBF" w:rsidRPr="00672EBF" w:rsidRDefault="00672EBF" w:rsidP="00672EBF">
      <w:pPr>
        <w:suppressAutoHyphens/>
        <w:autoSpaceDN w:val="0"/>
        <w:jc w:val="right"/>
        <w:textAlignment w:val="baseline"/>
        <w:rPr>
          <w:rFonts w:ascii="Times New Roman" w:hAnsi="Times New Roman" w:cs="Times New Roman"/>
          <w:b/>
          <w:bCs/>
          <w:color w:val="000000"/>
          <w:lang w:eastAsia="ro-RO"/>
        </w:rPr>
      </w:pPr>
    </w:p>
    <w:p w:rsidR="00672EBF" w:rsidRPr="00672EBF" w:rsidRDefault="00672EBF" w:rsidP="00672EBF">
      <w:pPr>
        <w:jc w:val="right"/>
        <w:rPr>
          <w:rFonts w:ascii="Times New Roman" w:hAnsi="Times New Roman" w:cs="Times New Roman"/>
          <w:b/>
          <w:lang w:eastAsia="ro-RO"/>
        </w:rPr>
      </w:pPr>
      <w:r w:rsidRPr="00672EBF">
        <w:rPr>
          <w:rFonts w:ascii="Times New Roman" w:hAnsi="Times New Roman" w:cs="Times New Roman"/>
          <w:b/>
          <w:lang w:eastAsia="ro-RO"/>
        </w:rPr>
        <w:t xml:space="preserve">       </w:t>
      </w:r>
      <w:r w:rsidRPr="00672EBF">
        <w:rPr>
          <w:rFonts w:ascii="Times New Roman" w:hAnsi="Times New Roman" w:cs="Times New Roman"/>
          <w:lang w:eastAsia="ro-RO"/>
        </w:rPr>
        <w:t xml:space="preserve"> </w:t>
      </w:r>
      <w:r w:rsidRPr="00672EBF">
        <w:rPr>
          <w:rFonts w:ascii="Times New Roman" w:hAnsi="Times New Roman" w:cs="Times New Roman"/>
          <w:b/>
          <w:lang w:eastAsia="ro-RO"/>
        </w:rPr>
        <w:t xml:space="preserve">                                                                                                                 </w:t>
      </w:r>
      <w:r w:rsidRPr="00672EBF">
        <w:rPr>
          <w:rFonts w:ascii="Times New Roman" w:hAnsi="Times New Roman" w:cs="Times New Roman"/>
          <w:b/>
          <w:lang w:eastAsia="ro-RO"/>
        </w:rPr>
        <w:tab/>
      </w:r>
      <w:r w:rsidRPr="00672EBF">
        <w:rPr>
          <w:rFonts w:ascii="Times New Roman" w:hAnsi="Times New Roman" w:cs="Times New Roman"/>
          <w:b/>
          <w:lang w:eastAsia="ro-RO"/>
        </w:rPr>
        <w:tab/>
      </w:r>
    </w:p>
    <w:p w:rsidR="00672EBF" w:rsidRPr="00672EBF" w:rsidRDefault="00672EBF" w:rsidP="00672EBF">
      <w:pPr>
        <w:jc w:val="right"/>
        <w:rPr>
          <w:rFonts w:ascii="Times New Roman" w:hAnsi="Times New Roman" w:cs="Times New Roman"/>
          <w:b/>
          <w:bCs/>
          <w:lang w:eastAsia="ro-RO"/>
        </w:rPr>
      </w:pPr>
      <w:r w:rsidRPr="00672EBF">
        <w:rPr>
          <w:rFonts w:ascii="Times New Roman" w:hAnsi="Times New Roman" w:cs="Times New Roman"/>
          <w:b/>
          <w:bCs/>
          <w:lang w:eastAsia="ro-RO"/>
        </w:rPr>
        <w:lastRenderedPageBreak/>
        <w:t>Formularul nr. 6</w:t>
      </w:r>
    </w:p>
    <w:p w:rsidR="00672EBF" w:rsidRPr="00672EBF" w:rsidRDefault="00672EBF" w:rsidP="00672EBF">
      <w:pPr>
        <w:spacing w:after="0" w:line="240" w:lineRule="auto"/>
        <w:rPr>
          <w:rFonts w:ascii="Times New Roman" w:hAnsi="Times New Roman" w:cs="Times New Roman"/>
          <w:b/>
        </w:rPr>
      </w:pPr>
      <w:r w:rsidRPr="00672EBF">
        <w:rPr>
          <w:rFonts w:ascii="Times New Roman" w:hAnsi="Times New Roman" w:cs="Times New Roman"/>
          <w:b/>
          <w:lang w:eastAsia="ro-RO"/>
        </w:rPr>
        <w:t xml:space="preserve"> </w:t>
      </w:r>
      <w:r w:rsidRPr="00672EBF">
        <w:rPr>
          <w:rFonts w:ascii="Times New Roman" w:hAnsi="Times New Roman" w:cs="Times New Roman"/>
          <w:b/>
        </w:rPr>
        <w:t>OFERTANTUL</w:t>
      </w:r>
    </w:p>
    <w:p w:rsidR="00672EBF" w:rsidRPr="00672EBF" w:rsidRDefault="00672EBF" w:rsidP="00672EBF">
      <w:pPr>
        <w:spacing w:after="0" w:line="240" w:lineRule="auto"/>
        <w:rPr>
          <w:rFonts w:ascii="Times New Roman" w:hAnsi="Times New Roman" w:cs="Times New Roman"/>
        </w:rPr>
      </w:pPr>
      <w:r w:rsidRPr="00672EBF">
        <w:rPr>
          <w:rFonts w:ascii="Times New Roman" w:hAnsi="Times New Roman" w:cs="Times New Roman"/>
        </w:rPr>
        <w:t>____________________</w:t>
      </w:r>
    </w:p>
    <w:p w:rsidR="00672EBF" w:rsidRPr="00672EBF" w:rsidRDefault="00672EBF" w:rsidP="00672EBF">
      <w:pPr>
        <w:spacing w:after="0" w:line="240" w:lineRule="auto"/>
        <w:rPr>
          <w:rFonts w:ascii="Times New Roman" w:hAnsi="Times New Roman" w:cs="Times New Roman"/>
          <w:i/>
          <w:sz w:val="16"/>
          <w:szCs w:val="16"/>
        </w:rPr>
      </w:pPr>
      <w:r w:rsidRPr="00672EBF">
        <w:rPr>
          <w:rFonts w:ascii="Times New Roman" w:hAnsi="Times New Roman" w:cs="Times New Roman"/>
          <w:i/>
          <w:sz w:val="16"/>
          <w:szCs w:val="16"/>
        </w:rPr>
        <w:t xml:space="preserve">             (denumirea)</w:t>
      </w:r>
    </w:p>
    <w:p w:rsidR="00672EBF" w:rsidRPr="00672EBF" w:rsidRDefault="00672EBF" w:rsidP="00672EBF">
      <w:pPr>
        <w:rPr>
          <w:rFonts w:ascii="Times New Roman" w:hAnsi="Times New Roman" w:cs="Times New Roman"/>
          <w:i/>
          <w:lang w:eastAsia="ro-RO"/>
        </w:rPr>
      </w:pPr>
      <w:r w:rsidRPr="00672EBF">
        <w:rPr>
          <w:rFonts w:ascii="Times New Roman" w:hAnsi="Times New Roman" w:cs="Times New Roman"/>
          <w:i/>
          <w:lang w:eastAsia="ro-RO"/>
        </w:rPr>
        <w:t xml:space="preserve"> </w:t>
      </w:r>
    </w:p>
    <w:p w:rsidR="00672EBF" w:rsidRPr="00672EBF" w:rsidRDefault="00672EBF" w:rsidP="00672EBF">
      <w:pPr>
        <w:spacing w:after="0" w:line="240" w:lineRule="auto"/>
        <w:ind w:left="540"/>
        <w:jc w:val="center"/>
        <w:rPr>
          <w:rFonts w:ascii="Times New Roman" w:hAnsi="Times New Roman" w:cs="Times New Roman"/>
          <w:b/>
          <w:lang w:eastAsia="ro-RO"/>
        </w:rPr>
      </w:pPr>
      <w:r w:rsidRPr="00672EBF">
        <w:rPr>
          <w:rFonts w:ascii="Times New Roman" w:hAnsi="Times New Roman" w:cs="Times New Roman"/>
          <w:b/>
          <w:lang w:eastAsia="ro-RO"/>
        </w:rPr>
        <w:t>DECLARAȚIE</w:t>
      </w:r>
    </w:p>
    <w:p w:rsidR="00672EBF" w:rsidRPr="00672EBF" w:rsidRDefault="00672EBF" w:rsidP="00672EBF">
      <w:pPr>
        <w:spacing w:after="0" w:line="240" w:lineRule="auto"/>
        <w:jc w:val="center"/>
        <w:rPr>
          <w:rFonts w:ascii="Times New Roman" w:hAnsi="Times New Roman" w:cs="Times New Roman"/>
          <w:b/>
          <w:lang w:eastAsia="ro-RO"/>
        </w:rPr>
      </w:pPr>
      <w:r w:rsidRPr="00672EBF">
        <w:rPr>
          <w:rFonts w:ascii="Times New Roman" w:hAnsi="Times New Roman" w:cs="Times New Roman"/>
          <w:b/>
          <w:lang w:eastAsia="ro-RO"/>
        </w:rPr>
        <w:t>privind evitarea conflictului de interese</w:t>
      </w:r>
    </w:p>
    <w:p w:rsidR="00672EBF" w:rsidRPr="00672EBF" w:rsidRDefault="00672EBF" w:rsidP="00672EBF">
      <w:pPr>
        <w:spacing w:after="0" w:line="240" w:lineRule="auto"/>
        <w:jc w:val="center"/>
        <w:rPr>
          <w:rFonts w:ascii="Times New Roman" w:hAnsi="Times New Roman" w:cs="Times New Roman"/>
          <w:b/>
          <w:lang w:eastAsia="ro-RO"/>
        </w:rPr>
      </w:pPr>
      <w:r w:rsidRPr="00672EBF">
        <w:rPr>
          <w:rFonts w:ascii="Times New Roman" w:hAnsi="Times New Roman" w:cs="Times New Roman"/>
          <w:b/>
          <w:lang w:eastAsia="ro-RO"/>
        </w:rPr>
        <w:t xml:space="preserve">(conform art. 59 și 60 din Legea nr. 98/2016 privind achizițiile publice, </w:t>
      </w:r>
    </w:p>
    <w:p w:rsidR="00672EBF" w:rsidRPr="00672EBF" w:rsidRDefault="00672EBF" w:rsidP="00672EBF">
      <w:pPr>
        <w:spacing w:after="0" w:line="240" w:lineRule="auto"/>
        <w:jc w:val="center"/>
        <w:rPr>
          <w:rFonts w:ascii="Times New Roman" w:hAnsi="Times New Roman" w:cs="Times New Roman"/>
          <w:b/>
          <w:lang w:eastAsia="ro-RO"/>
        </w:rPr>
      </w:pPr>
      <w:r w:rsidRPr="00672EBF">
        <w:rPr>
          <w:rFonts w:ascii="Times New Roman" w:hAnsi="Times New Roman" w:cs="Times New Roman"/>
          <w:b/>
          <w:lang w:eastAsia="ro-RO"/>
        </w:rPr>
        <w:t>cu modificările şi completările ulterioare)</w:t>
      </w:r>
    </w:p>
    <w:p w:rsidR="00672EBF" w:rsidRPr="00672EBF" w:rsidRDefault="00672EBF" w:rsidP="00672EBF">
      <w:pPr>
        <w:ind w:firstLine="540"/>
        <w:rPr>
          <w:rFonts w:ascii="Times New Roman" w:hAnsi="Times New Roman" w:cs="Times New Roman"/>
          <w:lang w:eastAsia="ro-RO"/>
        </w:rPr>
      </w:pPr>
    </w:p>
    <w:p w:rsidR="00672EBF" w:rsidRPr="00672EBF" w:rsidRDefault="00672EBF" w:rsidP="00202652">
      <w:pPr>
        <w:numPr>
          <w:ilvl w:val="1"/>
          <w:numId w:val="2"/>
        </w:numPr>
        <w:spacing w:after="0" w:line="240" w:lineRule="auto"/>
        <w:contextualSpacing/>
        <w:jc w:val="both"/>
        <w:rPr>
          <w:rFonts w:ascii="Times New Roman" w:hAnsi="Times New Roman" w:cs="Times New Roman"/>
          <w:i/>
          <w:lang w:eastAsia="ro-RO"/>
        </w:rPr>
      </w:pPr>
      <w:r w:rsidRPr="00672EBF">
        <w:rPr>
          <w:rFonts w:ascii="Times New Roman" w:hAnsi="Times New Roman" w:cs="Times New Roman"/>
          <w:lang w:eastAsia="ro-RO"/>
        </w:rPr>
        <w:t>Subsemnatul/a _____________________________________, în calitate de reprezentant împuternicit al _________________________________________________________________________________________,</w:t>
      </w:r>
      <w:r w:rsidRPr="00672EBF">
        <w:rPr>
          <w:rFonts w:ascii="Times New Roman" w:hAnsi="Times New Roman" w:cs="Times New Roman"/>
          <w:i/>
          <w:lang w:eastAsia="ro-RO"/>
        </w:rPr>
        <w:t xml:space="preserve">                   </w:t>
      </w:r>
    </w:p>
    <w:p w:rsidR="00672EBF" w:rsidRPr="00672EBF" w:rsidRDefault="00672EBF" w:rsidP="00672EBF">
      <w:pPr>
        <w:spacing w:after="0" w:line="240" w:lineRule="auto"/>
        <w:jc w:val="both"/>
        <w:rPr>
          <w:rFonts w:ascii="Times New Roman" w:hAnsi="Times New Roman" w:cs="Times New Roman"/>
          <w:i/>
          <w:lang w:eastAsia="ro-RO"/>
        </w:rPr>
      </w:pPr>
      <w:r w:rsidRPr="00672EBF">
        <w:rPr>
          <w:rFonts w:ascii="Times New Roman" w:hAnsi="Times New Roman" w:cs="Times New Roman"/>
          <w:i/>
          <w:lang w:eastAsia="ro-RO"/>
        </w:rPr>
        <w:t xml:space="preserve"> </w:t>
      </w:r>
      <w:r w:rsidRPr="00672EBF">
        <w:rPr>
          <w:rFonts w:ascii="Times New Roman" w:hAnsi="Times New Roman" w:cs="Times New Roman"/>
          <w:i/>
          <w:lang w:eastAsia="ro-RO"/>
        </w:rPr>
        <w:tab/>
      </w:r>
      <w:r w:rsidRPr="00672EBF">
        <w:rPr>
          <w:rFonts w:ascii="Times New Roman" w:hAnsi="Times New Roman" w:cs="Times New Roman"/>
          <w:i/>
          <w:lang w:eastAsia="ro-RO"/>
        </w:rPr>
        <w:tab/>
      </w:r>
      <w:r w:rsidRPr="00672EBF">
        <w:rPr>
          <w:rFonts w:ascii="Times New Roman" w:hAnsi="Times New Roman" w:cs="Times New Roman"/>
          <w:i/>
          <w:lang w:eastAsia="ro-RO"/>
        </w:rPr>
        <w:tab/>
      </w:r>
      <w:r w:rsidRPr="00672EBF">
        <w:rPr>
          <w:rFonts w:ascii="Times New Roman" w:hAnsi="Times New Roman" w:cs="Times New Roman"/>
          <w:i/>
          <w:lang w:eastAsia="ro-RO"/>
        </w:rPr>
        <w:tab/>
      </w:r>
      <w:r w:rsidRPr="00672EBF">
        <w:rPr>
          <w:rFonts w:ascii="Times New Roman" w:hAnsi="Times New Roman" w:cs="Times New Roman"/>
          <w:i/>
          <w:lang w:eastAsia="ro-RO"/>
        </w:rPr>
        <w:tab/>
      </w:r>
      <w:r w:rsidRPr="00672EBF">
        <w:rPr>
          <w:rFonts w:ascii="Times New Roman" w:hAnsi="Times New Roman" w:cs="Times New Roman"/>
          <w:i/>
          <w:sz w:val="16"/>
          <w:szCs w:val="16"/>
          <w:lang w:eastAsia="ro-RO"/>
        </w:rPr>
        <w:t>(denumirea și datele de identificare ale ofertantului)</w:t>
      </w:r>
    </w:p>
    <w:p w:rsidR="00672EBF" w:rsidRPr="00672EBF" w:rsidRDefault="00672EBF" w:rsidP="00672EBF">
      <w:pPr>
        <w:spacing w:after="0" w:line="240" w:lineRule="auto"/>
        <w:jc w:val="both"/>
        <w:rPr>
          <w:rFonts w:ascii="Times New Roman" w:hAnsi="Times New Roman" w:cs="Times New Roman"/>
          <w:lang w:eastAsia="ro-RO"/>
        </w:rPr>
      </w:pPr>
      <w:r w:rsidRPr="00672EBF">
        <w:rPr>
          <w:rFonts w:ascii="Times New Roman" w:hAnsi="Times New Roman" w:cs="Times New Roman"/>
          <w:lang w:eastAsia="ro-RO"/>
        </w:rPr>
        <w:t xml:space="preserve">la procedura având ca obiect  _________________________________________________________________, </w:t>
      </w:r>
    </w:p>
    <w:p w:rsidR="00672EBF" w:rsidRPr="00672EBF" w:rsidRDefault="00672EBF" w:rsidP="00672EBF">
      <w:pPr>
        <w:spacing w:after="0" w:line="240" w:lineRule="auto"/>
        <w:jc w:val="both"/>
        <w:rPr>
          <w:rFonts w:ascii="Times New Roman" w:hAnsi="Times New Roman" w:cs="Times New Roman"/>
          <w:lang w:eastAsia="ro-RO"/>
        </w:rPr>
      </w:pPr>
      <w:r w:rsidRPr="00672EBF">
        <w:rPr>
          <w:rFonts w:ascii="Times New Roman" w:hAnsi="Times New Roman" w:cs="Times New Roman"/>
          <w:lang w:eastAsia="ro-RO"/>
        </w:rPr>
        <w:t>declar pe proprie răspundere, sub sancţiunea excluderii din procedură și sub sancțiunile aplicate faptei de fals în acte publice, că nu mă aflu în niciuna dintre situațiile care ar putea duce la apariția unui conflict de interese în sensul art. 59 din Legea nr.98/2016 privind atribuirea contractelor de achiziţie publică. Totodată, declar pe proprie răspundere că nu mă încadrez în niciuna dintre situațiile potențial generatoare de conflict de interese, reglementate cu titlu exemplificativ la art. 60 alin. (1) din Legea nr.98/2016 privind atribuirea contractelor de achiziţie publică.</w:t>
      </w:r>
    </w:p>
    <w:p w:rsidR="00672EBF" w:rsidRPr="00672EBF" w:rsidRDefault="00672EBF" w:rsidP="00672EBF">
      <w:pPr>
        <w:autoSpaceDE w:val="0"/>
        <w:autoSpaceDN w:val="0"/>
        <w:adjustRightInd w:val="0"/>
        <w:spacing w:before="120" w:after="0" w:line="240" w:lineRule="auto"/>
        <w:jc w:val="both"/>
        <w:rPr>
          <w:rFonts w:ascii="Times New Roman" w:hAnsi="Times New Roman" w:cs="Times New Roman"/>
          <w:lang w:eastAsia="ro-RO"/>
        </w:rPr>
      </w:pPr>
      <w:r w:rsidRPr="00672EBF">
        <w:rPr>
          <w:rFonts w:ascii="Times New Roman" w:hAnsi="Times New Roman" w:cs="Times New Roman"/>
          <w:lang w:eastAsia="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672EBF" w:rsidRPr="00672EBF" w:rsidRDefault="00672EBF" w:rsidP="00672EBF">
      <w:pPr>
        <w:autoSpaceDE w:val="0"/>
        <w:autoSpaceDN w:val="0"/>
        <w:adjustRightInd w:val="0"/>
        <w:spacing w:before="120" w:after="0" w:line="240" w:lineRule="auto"/>
        <w:jc w:val="both"/>
        <w:rPr>
          <w:rFonts w:ascii="Times New Roman" w:hAnsi="Times New Roman" w:cs="Times New Roman"/>
          <w:lang w:eastAsia="ro-RO"/>
        </w:rPr>
      </w:pPr>
      <w:r w:rsidRPr="00672EBF">
        <w:rPr>
          <w:rFonts w:ascii="Times New Roman" w:hAnsi="Times New Roman" w:cs="Times New Roman"/>
          <w:lang w:eastAsia="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672EBF" w:rsidRPr="00672EBF" w:rsidRDefault="00672EBF" w:rsidP="00672EBF">
      <w:pPr>
        <w:spacing w:before="120" w:after="0" w:line="240" w:lineRule="auto"/>
        <w:jc w:val="both"/>
        <w:rPr>
          <w:rFonts w:ascii="Times New Roman" w:hAnsi="Times New Roman" w:cs="Times New Roman"/>
          <w:lang w:eastAsia="ro-RO"/>
        </w:rPr>
      </w:pPr>
      <w:r w:rsidRPr="00672EBF">
        <w:rPr>
          <w:rFonts w:ascii="Times New Roman" w:hAnsi="Times New Roman" w:cs="Times New Roman"/>
          <w:lang w:eastAsia="ro-RO"/>
        </w:rPr>
        <w:t xml:space="preserve">4. Subsemnatul/a autorizez prin prezenta orice instituţie, societate comercială, bancă, alte persoane juridice să furnizeze informaţii reprezentanţilor autorizaţi ai </w:t>
      </w:r>
      <w:r w:rsidRPr="00672EBF">
        <w:rPr>
          <w:rFonts w:ascii="Times New Roman" w:hAnsi="Times New Roman" w:cs="Times New Roman"/>
          <w:color w:val="000000"/>
          <w:lang w:eastAsia="ro-RO"/>
        </w:rPr>
        <w:t>autoritatii contractante</w:t>
      </w:r>
      <w:r w:rsidRPr="00672EBF">
        <w:rPr>
          <w:rFonts w:ascii="Times New Roman" w:hAnsi="Times New Roman" w:cs="Times New Roman"/>
          <w:lang w:eastAsia="ro-RO"/>
        </w:rPr>
        <w:t xml:space="preserve"> cu privire la orice aspect tehnic şi financiar în legătură cu activitatea noastră.</w:t>
      </w:r>
    </w:p>
    <w:p w:rsidR="00672EBF" w:rsidRPr="00672EBF" w:rsidRDefault="00672EBF" w:rsidP="00672EBF">
      <w:pPr>
        <w:spacing w:before="120" w:after="0" w:line="240" w:lineRule="auto"/>
        <w:jc w:val="both"/>
        <w:rPr>
          <w:rFonts w:ascii="Times New Roman" w:hAnsi="Times New Roman" w:cs="Times New Roman"/>
          <w:b/>
          <w:u w:val="single"/>
          <w:lang w:eastAsia="ro-RO"/>
        </w:rPr>
      </w:pPr>
      <w:r w:rsidRPr="00672EBF">
        <w:rPr>
          <w:rFonts w:ascii="Times New Roman" w:hAnsi="Times New Roman" w:cs="Times New Roman"/>
          <w:b/>
          <w:u w:val="single"/>
          <w:lang w:eastAsia="ro-RO"/>
        </w:rPr>
        <w:t>NOTĂ:</w:t>
      </w:r>
    </w:p>
    <w:p w:rsidR="00672EBF" w:rsidRPr="00672EBF" w:rsidRDefault="00672EBF" w:rsidP="00672EBF">
      <w:pPr>
        <w:spacing w:before="120" w:after="0" w:line="240" w:lineRule="auto"/>
        <w:jc w:val="both"/>
        <w:rPr>
          <w:rFonts w:ascii="Times New Roman" w:hAnsi="Times New Roman" w:cs="Times New Roman"/>
          <w:lang w:eastAsia="ro-RO"/>
        </w:rPr>
      </w:pPr>
      <w:r w:rsidRPr="00672EBF">
        <w:rPr>
          <w:rFonts w:ascii="Times New Roman" w:hAnsi="Times New Roman" w:cs="Times New Roman"/>
          <w:lang w:eastAsia="ro-RO"/>
        </w:rPr>
        <w:t>Membrii personalului autorității contractante care sunt implicați în ceea ce privește organizarea, derularea și finalizarea achiziției directe de „servicii de telefonie mobilă, voce și date de tip abonament” sau care pot influența rezultatul acesteia sunt următorii:</w:t>
      </w:r>
    </w:p>
    <w:p w:rsidR="00672EBF" w:rsidRPr="00672EBF" w:rsidRDefault="00672EBF" w:rsidP="00202652">
      <w:pPr>
        <w:numPr>
          <w:ilvl w:val="0"/>
          <w:numId w:val="4"/>
        </w:numPr>
        <w:spacing w:before="120" w:after="0" w:line="240" w:lineRule="auto"/>
        <w:contextualSpacing/>
        <w:jc w:val="both"/>
        <w:rPr>
          <w:rFonts w:ascii="Times New Roman" w:hAnsi="Times New Roman" w:cs="Times New Roman"/>
          <w:lang w:eastAsia="ro-RO"/>
        </w:rPr>
      </w:pPr>
      <w:r w:rsidRPr="00672EBF">
        <w:rPr>
          <w:rFonts w:ascii="Times New Roman" w:hAnsi="Times New Roman" w:cs="Times New Roman"/>
          <w:lang w:eastAsia="ro-RO"/>
        </w:rPr>
        <w:t>GEORGE ROȘCA – Director Executiv</w:t>
      </w:r>
    </w:p>
    <w:p w:rsidR="00672EBF" w:rsidRPr="00672EBF" w:rsidRDefault="00672EBF" w:rsidP="00202652">
      <w:pPr>
        <w:numPr>
          <w:ilvl w:val="0"/>
          <w:numId w:val="4"/>
        </w:numPr>
        <w:spacing w:before="120" w:after="0" w:line="240" w:lineRule="auto"/>
        <w:contextualSpacing/>
        <w:jc w:val="both"/>
        <w:rPr>
          <w:rFonts w:ascii="Times New Roman" w:hAnsi="Times New Roman" w:cs="Times New Roman"/>
          <w:lang w:eastAsia="ro-RO"/>
        </w:rPr>
      </w:pPr>
      <w:r w:rsidRPr="00672EBF">
        <w:rPr>
          <w:rFonts w:ascii="Times New Roman" w:hAnsi="Times New Roman" w:cs="Times New Roman"/>
          <w:lang w:eastAsia="ro-RO"/>
        </w:rPr>
        <w:t>ELENA-MELANIA FLORESCU – Șef Serviciu Stare Civilă</w:t>
      </w:r>
    </w:p>
    <w:p w:rsidR="00672EBF" w:rsidRPr="00672EBF" w:rsidRDefault="00672EBF" w:rsidP="00202652">
      <w:pPr>
        <w:numPr>
          <w:ilvl w:val="0"/>
          <w:numId w:val="4"/>
        </w:numPr>
        <w:spacing w:before="120" w:after="0" w:line="240" w:lineRule="auto"/>
        <w:contextualSpacing/>
        <w:jc w:val="both"/>
        <w:rPr>
          <w:rFonts w:ascii="Times New Roman" w:hAnsi="Times New Roman" w:cs="Times New Roman"/>
          <w:lang w:eastAsia="ro-RO"/>
        </w:rPr>
      </w:pPr>
      <w:r w:rsidRPr="00672EBF">
        <w:rPr>
          <w:rFonts w:ascii="Times New Roman" w:hAnsi="Times New Roman" w:cs="Times New Roman"/>
          <w:lang w:eastAsia="ro-RO"/>
        </w:rPr>
        <w:t>IENEȘEL CRISTINA – Consilier, Serviciul Logistic</w:t>
      </w:r>
    </w:p>
    <w:p w:rsidR="00672EBF" w:rsidRPr="00672EBF" w:rsidRDefault="00672EBF" w:rsidP="00202652">
      <w:pPr>
        <w:numPr>
          <w:ilvl w:val="0"/>
          <w:numId w:val="4"/>
        </w:numPr>
        <w:spacing w:before="120" w:after="0" w:line="240" w:lineRule="auto"/>
        <w:contextualSpacing/>
        <w:jc w:val="both"/>
        <w:rPr>
          <w:rFonts w:ascii="Times New Roman" w:hAnsi="Times New Roman" w:cs="Times New Roman"/>
          <w:lang w:eastAsia="ro-RO"/>
        </w:rPr>
      </w:pPr>
      <w:r w:rsidRPr="00672EBF">
        <w:rPr>
          <w:rFonts w:ascii="Times New Roman" w:hAnsi="Times New Roman" w:cs="Times New Roman"/>
          <w:lang w:eastAsia="ro-RO"/>
        </w:rPr>
        <w:t>RALUCA-NICOLETA VĂDUVA – Consilier juridic, Compartiment Juridic, Contencios</w:t>
      </w:r>
    </w:p>
    <w:p w:rsidR="00672EBF" w:rsidRPr="00672EBF" w:rsidRDefault="00672EBF" w:rsidP="00202652">
      <w:pPr>
        <w:numPr>
          <w:ilvl w:val="0"/>
          <w:numId w:val="4"/>
        </w:numPr>
        <w:spacing w:before="120" w:after="0" w:line="240" w:lineRule="auto"/>
        <w:contextualSpacing/>
        <w:jc w:val="both"/>
        <w:rPr>
          <w:rFonts w:ascii="Times New Roman" w:hAnsi="Times New Roman" w:cs="Times New Roman"/>
          <w:lang w:eastAsia="ro-RO"/>
        </w:rPr>
      </w:pPr>
      <w:r w:rsidRPr="00672EBF">
        <w:rPr>
          <w:rFonts w:ascii="Times New Roman" w:hAnsi="Times New Roman" w:cs="Times New Roman"/>
          <w:lang w:eastAsia="ro-RO"/>
        </w:rPr>
        <w:t>ANGELICA-MARIANA FLOREA – Consilier Achiziții Publice, Compartimentul Analiză-Sinteză, Secretariat, Informatic.</w:t>
      </w:r>
    </w:p>
    <w:p w:rsidR="00672EBF" w:rsidRPr="00672EBF" w:rsidRDefault="00672EBF" w:rsidP="00672EBF">
      <w:pPr>
        <w:spacing w:after="0" w:line="240" w:lineRule="auto"/>
        <w:ind w:firstLine="540"/>
        <w:jc w:val="both"/>
        <w:rPr>
          <w:rFonts w:ascii="Times New Roman" w:hAnsi="Times New Roman" w:cs="Times New Roman"/>
          <w:lang w:val="it-IT" w:eastAsia="ro-RO"/>
        </w:rPr>
      </w:pPr>
    </w:p>
    <w:p w:rsidR="00672EBF" w:rsidRPr="00672EBF" w:rsidRDefault="00672EBF" w:rsidP="00672EBF">
      <w:pPr>
        <w:shd w:val="clear" w:color="auto" w:fill="FFFFFF"/>
        <w:suppressAutoHyphens/>
        <w:autoSpaceDN w:val="0"/>
        <w:spacing w:before="120" w:after="0" w:line="240" w:lineRule="auto"/>
        <w:jc w:val="both"/>
        <w:textAlignment w:val="baseline"/>
      </w:pPr>
    </w:p>
    <w:p w:rsidR="00672EBF" w:rsidRPr="00672EBF" w:rsidRDefault="00672EBF" w:rsidP="00672EBF">
      <w:pPr>
        <w:shd w:val="clear" w:color="auto" w:fill="FFFFFF"/>
        <w:suppressAutoHyphens/>
        <w:autoSpaceDN w:val="0"/>
        <w:spacing w:before="120" w:after="0" w:line="240" w:lineRule="auto"/>
        <w:jc w:val="both"/>
        <w:textAlignment w:val="baseline"/>
      </w:pPr>
    </w:p>
    <w:p w:rsidR="00672EBF" w:rsidRPr="00672EBF" w:rsidRDefault="00672EBF" w:rsidP="00672EBF">
      <w:pPr>
        <w:shd w:val="clear" w:color="auto" w:fill="FFFFFF"/>
        <w:suppressAutoHyphens/>
        <w:autoSpaceDN w:val="0"/>
        <w:spacing w:before="120" w:after="0" w:line="240" w:lineRule="auto"/>
        <w:jc w:val="both"/>
        <w:textAlignment w:val="baseline"/>
      </w:pPr>
    </w:p>
    <w:p w:rsidR="00672EBF" w:rsidRPr="00672EBF" w:rsidRDefault="00672EBF" w:rsidP="00672EBF">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672EBF">
        <w:t xml:space="preserve">Data completării_____/_____/2021,                                  </w:t>
      </w:r>
      <w:r w:rsidRPr="00672EBF">
        <w:rPr>
          <w:rFonts w:ascii="Times New Roman" w:hAnsi="Times New Roman" w:cs="Times New Roman"/>
          <w:spacing w:val="-1"/>
          <w:kern w:val="3"/>
          <w:lang w:eastAsia="zh-CN"/>
        </w:rPr>
        <w:t>Ofertant _____________________________________</w:t>
      </w:r>
    </w:p>
    <w:p w:rsidR="00672EBF" w:rsidRPr="00672EBF" w:rsidRDefault="00672EBF" w:rsidP="00672EBF">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Reprezentant împuternicit _______________________</w:t>
      </w:r>
    </w:p>
    <w:p w:rsidR="00672EBF" w:rsidRPr="00672EBF" w:rsidRDefault="00672EBF" w:rsidP="00672EBF">
      <w:pPr>
        <w:shd w:val="clear" w:color="auto" w:fill="FFFFFF"/>
        <w:suppressAutoHyphens/>
        <w:autoSpaceDN w:val="0"/>
        <w:spacing w:after="0" w:line="240" w:lineRule="auto"/>
        <w:jc w:val="both"/>
        <w:textAlignment w:val="baseline"/>
        <w:rPr>
          <w:rFonts w:ascii="Times New Roman" w:hAnsi="Times New Roman" w:cs="Times New Roman"/>
          <w:i/>
          <w:spacing w:val="-1"/>
          <w:kern w:val="3"/>
          <w:sz w:val="18"/>
          <w:szCs w:val="18"/>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i/>
          <w:spacing w:val="-1"/>
          <w:kern w:val="3"/>
          <w:sz w:val="18"/>
          <w:szCs w:val="18"/>
          <w:lang w:eastAsia="zh-CN"/>
        </w:rPr>
        <w:t>(nume și prenume)</w:t>
      </w:r>
    </w:p>
    <w:p w:rsidR="00672EBF" w:rsidRPr="00672EBF" w:rsidRDefault="00672EBF" w:rsidP="00672EBF">
      <w:pPr>
        <w:spacing w:before="120" w:after="0" w:line="240" w:lineRule="auto"/>
        <w:jc w:val="both"/>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Semnătură autorizată __________________________</w:t>
      </w:r>
    </w:p>
    <w:p w:rsidR="00672EBF" w:rsidRPr="00672EBF" w:rsidRDefault="00672EBF" w:rsidP="00672EBF">
      <w:pPr>
        <w:spacing w:before="120" w:after="0" w:line="240" w:lineRule="auto"/>
        <w:jc w:val="both"/>
        <w:rPr>
          <w:rFonts w:ascii="Times New Roman" w:hAnsi="Times New Roman" w:cs="Times New Roman"/>
          <w:bCs/>
          <w:iCs/>
          <w:lang w:eastAsia="ro-RO"/>
        </w:rPr>
      </w:pP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Cs/>
          <w:lang w:eastAsia="ro-RO"/>
        </w:rPr>
        <w:t>L.S.</w:t>
      </w:r>
    </w:p>
    <w:p w:rsidR="00672EBF" w:rsidRPr="00672EBF" w:rsidRDefault="00672EBF" w:rsidP="00672EBF">
      <w:pPr>
        <w:spacing w:before="120" w:after="0" w:line="240" w:lineRule="auto"/>
        <w:ind w:left="360"/>
        <w:contextualSpacing/>
        <w:jc w:val="both"/>
        <w:rPr>
          <w:rFonts w:ascii="Times New Roman" w:hAnsi="Times New Roman" w:cs="Times New Roman"/>
        </w:rPr>
      </w:pPr>
    </w:p>
    <w:p w:rsidR="004C1D9D" w:rsidRDefault="004C1D9D" w:rsidP="00672EBF">
      <w:pPr>
        <w:jc w:val="right"/>
        <w:rPr>
          <w:rFonts w:ascii="Times New Roman" w:hAnsi="Times New Roman" w:cs="Times New Roman"/>
          <w:b/>
          <w:bCs/>
          <w:lang w:eastAsia="ro-RO"/>
        </w:rPr>
      </w:pPr>
    </w:p>
    <w:p w:rsidR="00672EBF" w:rsidRPr="00672EBF" w:rsidRDefault="00672EBF" w:rsidP="00672EBF">
      <w:pPr>
        <w:jc w:val="right"/>
        <w:rPr>
          <w:rFonts w:ascii="Times New Roman" w:hAnsi="Times New Roman" w:cs="Times New Roman"/>
          <w:b/>
          <w:bCs/>
          <w:lang w:eastAsia="ro-RO"/>
        </w:rPr>
      </w:pPr>
      <w:r w:rsidRPr="00672EBF">
        <w:rPr>
          <w:rFonts w:ascii="Times New Roman" w:hAnsi="Times New Roman" w:cs="Times New Roman"/>
          <w:b/>
          <w:bCs/>
          <w:lang w:eastAsia="ro-RO"/>
        </w:rPr>
        <w:lastRenderedPageBreak/>
        <w:t xml:space="preserve">Formularul nr. 7 </w:t>
      </w:r>
    </w:p>
    <w:p w:rsidR="00672EBF" w:rsidRPr="00672EBF" w:rsidRDefault="00672EBF" w:rsidP="00672EBF">
      <w:pPr>
        <w:spacing w:after="0" w:line="240" w:lineRule="auto"/>
        <w:rPr>
          <w:rFonts w:ascii="Times New Roman" w:hAnsi="Times New Roman" w:cs="Times New Roman"/>
          <w:b/>
        </w:rPr>
      </w:pPr>
      <w:r w:rsidRPr="00672EBF">
        <w:rPr>
          <w:rFonts w:ascii="Times New Roman" w:hAnsi="Times New Roman" w:cs="Times New Roman"/>
          <w:b/>
          <w:lang w:eastAsia="ro-RO"/>
        </w:rPr>
        <w:t xml:space="preserve"> </w:t>
      </w:r>
      <w:r w:rsidRPr="00672EBF">
        <w:rPr>
          <w:rFonts w:ascii="Times New Roman" w:hAnsi="Times New Roman" w:cs="Times New Roman"/>
          <w:b/>
        </w:rPr>
        <w:t>OFERTANTUL</w:t>
      </w:r>
    </w:p>
    <w:p w:rsidR="00672EBF" w:rsidRPr="00672EBF" w:rsidRDefault="00672EBF" w:rsidP="00672EBF">
      <w:pPr>
        <w:spacing w:after="0" w:line="240" w:lineRule="auto"/>
        <w:rPr>
          <w:rFonts w:ascii="Times New Roman" w:hAnsi="Times New Roman" w:cs="Times New Roman"/>
        </w:rPr>
      </w:pPr>
      <w:r w:rsidRPr="00672EBF">
        <w:rPr>
          <w:rFonts w:ascii="Times New Roman" w:hAnsi="Times New Roman" w:cs="Times New Roman"/>
        </w:rPr>
        <w:t>____________________</w:t>
      </w:r>
    </w:p>
    <w:p w:rsidR="00672EBF" w:rsidRPr="00672EBF" w:rsidRDefault="00672EBF" w:rsidP="00672EBF">
      <w:pPr>
        <w:spacing w:after="0" w:line="240" w:lineRule="auto"/>
        <w:rPr>
          <w:rFonts w:ascii="Times New Roman" w:hAnsi="Times New Roman" w:cs="Times New Roman"/>
          <w:i/>
          <w:sz w:val="16"/>
          <w:szCs w:val="16"/>
        </w:rPr>
      </w:pPr>
      <w:r w:rsidRPr="00672EBF">
        <w:rPr>
          <w:rFonts w:ascii="Times New Roman" w:hAnsi="Times New Roman" w:cs="Times New Roman"/>
          <w:i/>
          <w:sz w:val="16"/>
          <w:szCs w:val="16"/>
        </w:rPr>
        <w:t xml:space="preserve">             (denumirea)</w:t>
      </w:r>
    </w:p>
    <w:p w:rsidR="00672EBF" w:rsidRPr="00672EBF" w:rsidRDefault="00672EBF" w:rsidP="00672EBF">
      <w:pPr>
        <w:spacing w:after="0" w:line="240" w:lineRule="auto"/>
        <w:rPr>
          <w:rFonts w:ascii="Times New Roman" w:hAnsi="Times New Roman" w:cs="Times New Roman"/>
          <w:i/>
          <w:sz w:val="16"/>
          <w:szCs w:val="16"/>
        </w:rPr>
      </w:pPr>
    </w:p>
    <w:p w:rsidR="00672EBF" w:rsidRPr="00672EBF" w:rsidRDefault="00672EBF" w:rsidP="00672EBF">
      <w:pPr>
        <w:rPr>
          <w:rFonts w:ascii="Times New Roman" w:hAnsi="Times New Roman" w:cs="Times New Roman"/>
          <w:i/>
          <w:lang w:eastAsia="ro-RO"/>
        </w:rPr>
      </w:pPr>
      <w:r w:rsidRPr="00672EBF">
        <w:rPr>
          <w:rFonts w:ascii="Times New Roman" w:hAnsi="Times New Roman" w:cs="Times New Roman"/>
          <w:i/>
          <w:lang w:eastAsia="ro-RO"/>
        </w:rPr>
        <w:t xml:space="preserve"> </w:t>
      </w:r>
    </w:p>
    <w:p w:rsidR="00672EBF" w:rsidRPr="00672EBF" w:rsidRDefault="00672EBF" w:rsidP="00672EBF">
      <w:pPr>
        <w:spacing w:after="0" w:line="240" w:lineRule="auto"/>
        <w:ind w:left="540"/>
        <w:jc w:val="center"/>
        <w:rPr>
          <w:rFonts w:ascii="Times New Roman" w:hAnsi="Times New Roman" w:cs="Times New Roman"/>
          <w:b/>
          <w:lang w:eastAsia="ro-RO"/>
        </w:rPr>
      </w:pPr>
      <w:r w:rsidRPr="00672EBF">
        <w:rPr>
          <w:rFonts w:ascii="Times New Roman" w:hAnsi="Times New Roman" w:cs="Times New Roman"/>
          <w:b/>
          <w:lang w:eastAsia="ro-RO"/>
        </w:rPr>
        <w:t>DECLARAȚIE</w:t>
      </w:r>
    </w:p>
    <w:p w:rsidR="00672EBF" w:rsidRPr="00672EBF" w:rsidRDefault="00672EBF" w:rsidP="00672EBF">
      <w:pPr>
        <w:spacing w:after="0" w:line="240" w:lineRule="auto"/>
        <w:ind w:left="540"/>
        <w:jc w:val="center"/>
        <w:rPr>
          <w:rFonts w:ascii="Times New Roman" w:hAnsi="Times New Roman" w:cs="Times New Roman"/>
          <w:b/>
          <w:lang w:eastAsia="ro-RO"/>
        </w:rPr>
      </w:pPr>
      <w:r w:rsidRPr="00672EBF">
        <w:rPr>
          <w:rFonts w:ascii="Times New Roman" w:hAnsi="Times New Roman" w:cs="Times New Roman"/>
          <w:b/>
          <w:lang w:eastAsia="ro-RO"/>
        </w:rPr>
        <w:t>PRIVIND ÎNSUȘIREA CLAUZELOR CONTRACTUALE</w:t>
      </w:r>
    </w:p>
    <w:p w:rsidR="00672EBF" w:rsidRPr="00672EBF" w:rsidRDefault="00672EBF" w:rsidP="00672EBF">
      <w:pPr>
        <w:spacing w:after="0" w:line="240" w:lineRule="auto"/>
        <w:ind w:left="540"/>
        <w:jc w:val="center"/>
        <w:rPr>
          <w:rFonts w:ascii="Times New Roman" w:hAnsi="Times New Roman" w:cs="Times New Roman"/>
          <w:b/>
          <w:lang w:eastAsia="ro-RO"/>
        </w:rPr>
      </w:pPr>
    </w:p>
    <w:p w:rsidR="00672EBF" w:rsidRPr="00672EBF" w:rsidRDefault="00672EBF" w:rsidP="00672EBF">
      <w:pPr>
        <w:spacing w:after="0" w:line="240" w:lineRule="auto"/>
        <w:jc w:val="both"/>
        <w:rPr>
          <w:rFonts w:ascii="Times New Roman" w:hAnsi="Times New Roman" w:cs="Times New Roman"/>
          <w:lang w:eastAsia="ro-RO"/>
        </w:rPr>
      </w:pPr>
      <w:r w:rsidRPr="00672EBF">
        <w:rPr>
          <w:rFonts w:ascii="Times New Roman" w:hAnsi="Times New Roman" w:cs="Times New Roman"/>
          <w:lang w:eastAsia="ro-RO"/>
        </w:rPr>
        <w:t>Subsemnatul(a) ____________________________________________________________________________,</w:t>
      </w:r>
    </w:p>
    <w:p w:rsidR="00672EBF" w:rsidRPr="00672EBF" w:rsidRDefault="00672EBF" w:rsidP="00672EBF">
      <w:pPr>
        <w:spacing w:after="0" w:line="240" w:lineRule="auto"/>
        <w:jc w:val="center"/>
        <w:rPr>
          <w:rFonts w:ascii="Times New Roman" w:hAnsi="Times New Roman" w:cs="Times New Roman"/>
          <w:sz w:val="16"/>
          <w:szCs w:val="16"/>
          <w:lang w:eastAsia="ro-RO"/>
        </w:rPr>
      </w:pPr>
      <w:r w:rsidRPr="00672EBF">
        <w:rPr>
          <w:rFonts w:ascii="Times New Roman" w:hAnsi="Times New Roman" w:cs="Times New Roman"/>
          <w:i/>
          <w:sz w:val="16"/>
          <w:szCs w:val="16"/>
          <w:lang w:eastAsia="ro-RO"/>
        </w:rPr>
        <w:t>(numele și prenumele persoanei autorizate</w:t>
      </w:r>
      <w:r w:rsidRPr="00672EBF">
        <w:rPr>
          <w:rFonts w:ascii="Times New Roman" w:hAnsi="Times New Roman" w:cs="Times New Roman"/>
          <w:sz w:val="16"/>
          <w:szCs w:val="16"/>
          <w:lang w:eastAsia="ro-RO"/>
        </w:rPr>
        <w:t>)</w:t>
      </w:r>
    </w:p>
    <w:p w:rsidR="00672EBF" w:rsidRPr="00672EBF" w:rsidRDefault="00672EBF" w:rsidP="00672EBF">
      <w:pPr>
        <w:spacing w:after="0" w:line="240" w:lineRule="auto"/>
        <w:jc w:val="both"/>
        <w:rPr>
          <w:rFonts w:ascii="Times New Roman" w:hAnsi="Times New Roman" w:cs="Times New Roman"/>
          <w:lang w:eastAsia="ro-RO"/>
        </w:rPr>
      </w:pPr>
      <w:r w:rsidRPr="00672EBF">
        <w:rPr>
          <w:rFonts w:ascii="Times New Roman" w:hAnsi="Times New Roman" w:cs="Times New Roman"/>
          <w:lang w:eastAsia="ro-RO"/>
        </w:rPr>
        <w:t>reprezentant împuternicit al  _________________________________________________________________,</w:t>
      </w:r>
    </w:p>
    <w:p w:rsidR="00672EBF" w:rsidRPr="00672EBF" w:rsidRDefault="00672EBF" w:rsidP="00672EBF">
      <w:pPr>
        <w:spacing w:after="0" w:line="240" w:lineRule="auto"/>
        <w:jc w:val="both"/>
        <w:rPr>
          <w:rFonts w:ascii="Times New Roman" w:hAnsi="Times New Roman" w:cs="Times New Roman"/>
          <w:i/>
          <w:sz w:val="16"/>
          <w:szCs w:val="16"/>
          <w:lang w:eastAsia="ro-RO"/>
        </w:rPr>
      </w:pPr>
      <w:r w:rsidRPr="00672EBF">
        <w:rPr>
          <w:rFonts w:ascii="Times New Roman" w:hAnsi="Times New Roman" w:cs="Times New Roman"/>
          <w:lang w:eastAsia="ro-RO"/>
        </w:rPr>
        <w:tab/>
      </w:r>
      <w:r w:rsidRPr="00672EBF">
        <w:rPr>
          <w:rFonts w:ascii="Times New Roman" w:hAnsi="Times New Roman" w:cs="Times New Roman"/>
          <w:lang w:eastAsia="ro-RO"/>
        </w:rPr>
        <w:tab/>
      </w:r>
      <w:r w:rsidRPr="00672EBF">
        <w:rPr>
          <w:rFonts w:ascii="Times New Roman" w:hAnsi="Times New Roman" w:cs="Times New Roman"/>
          <w:lang w:eastAsia="ro-RO"/>
        </w:rPr>
        <w:tab/>
      </w:r>
      <w:r w:rsidRPr="00672EBF">
        <w:rPr>
          <w:rFonts w:ascii="Times New Roman" w:hAnsi="Times New Roman" w:cs="Times New Roman"/>
          <w:lang w:eastAsia="ro-RO"/>
        </w:rPr>
        <w:tab/>
        <w:t xml:space="preserve">         </w:t>
      </w:r>
      <w:r w:rsidRPr="00672EBF">
        <w:rPr>
          <w:rFonts w:ascii="Times New Roman" w:hAnsi="Times New Roman" w:cs="Times New Roman"/>
          <w:i/>
          <w:sz w:val="16"/>
          <w:szCs w:val="16"/>
          <w:lang w:eastAsia="ro-RO"/>
        </w:rPr>
        <w:t>(denumirea/numele și sediul/adresa ofertantului)</w:t>
      </w:r>
    </w:p>
    <w:p w:rsidR="00672EBF" w:rsidRPr="00672EBF" w:rsidRDefault="00672EBF" w:rsidP="00672EBF">
      <w:pPr>
        <w:spacing w:after="0" w:line="240" w:lineRule="auto"/>
        <w:jc w:val="both"/>
        <w:rPr>
          <w:rFonts w:ascii="Times New Roman" w:hAnsi="Times New Roman" w:cs="Times New Roman"/>
          <w:lang w:eastAsia="ro-RO"/>
        </w:rPr>
      </w:pPr>
      <w:r w:rsidRPr="00672EBF">
        <w:rPr>
          <w:rFonts w:ascii="Times New Roman" w:hAnsi="Times New Roman" w:cs="Times New Roman"/>
          <w:lang w:eastAsia="ro-RO"/>
        </w:rPr>
        <w:t>declarăm pe proprie răspundere că suntem de acord cu toate prevederile contractului publicat în cadrul prezentei proceduri de achiziție directă și ne obligăm să respectăm toate obligațiile menționate în conținutul acestuia.</w:t>
      </w:r>
    </w:p>
    <w:p w:rsidR="00672EBF" w:rsidRPr="00672EBF" w:rsidRDefault="00672EBF" w:rsidP="00672EBF">
      <w:pPr>
        <w:spacing w:after="0" w:line="240" w:lineRule="auto"/>
        <w:contextualSpacing/>
        <w:jc w:val="both"/>
        <w:rPr>
          <w:rFonts w:ascii="Times New Roman" w:hAnsi="Times New Roman" w:cs="Times New Roman"/>
          <w:b/>
          <w:lang w:eastAsia="ro-RO"/>
        </w:rPr>
      </w:pPr>
    </w:p>
    <w:p w:rsidR="00672EBF" w:rsidRPr="00672EBF" w:rsidRDefault="00672EBF" w:rsidP="00672EBF">
      <w:pPr>
        <w:spacing w:before="120" w:after="0" w:line="240" w:lineRule="auto"/>
        <w:jc w:val="both"/>
        <w:rPr>
          <w:rFonts w:ascii="Times New Roman" w:hAnsi="Times New Roman" w:cs="Times New Roman"/>
        </w:rPr>
      </w:pPr>
    </w:p>
    <w:p w:rsidR="00672EBF" w:rsidRPr="00672EBF" w:rsidRDefault="00672EBF" w:rsidP="00672EBF">
      <w:pPr>
        <w:spacing w:before="120" w:after="0" w:line="240" w:lineRule="auto"/>
        <w:jc w:val="both"/>
        <w:rPr>
          <w:rFonts w:ascii="Times New Roman" w:hAnsi="Times New Roman" w:cs="Times New Roman"/>
        </w:rPr>
      </w:pPr>
    </w:p>
    <w:p w:rsidR="00672EBF" w:rsidRPr="00672EBF" w:rsidRDefault="00672EBF" w:rsidP="00672EBF">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672EBF">
        <w:t xml:space="preserve">Data completării_____/_____/2021,                                  </w:t>
      </w:r>
      <w:r w:rsidRPr="00672EBF">
        <w:rPr>
          <w:rFonts w:ascii="Times New Roman" w:hAnsi="Times New Roman" w:cs="Times New Roman"/>
          <w:spacing w:val="-1"/>
          <w:kern w:val="3"/>
          <w:lang w:eastAsia="zh-CN"/>
        </w:rPr>
        <w:t>Ofertant _____________________________________</w:t>
      </w:r>
    </w:p>
    <w:p w:rsidR="00672EBF" w:rsidRPr="00672EBF" w:rsidRDefault="00672EBF" w:rsidP="00672EBF">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Reprezentant împuternicit _______________________</w:t>
      </w:r>
    </w:p>
    <w:p w:rsidR="00672EBF" w:rsidRPr="00672EBF" w:rsidRDefault="00672EBF" w:rsidP="00672EBF">
      <w:pPr>
        <w:shd w:val="clear" w:color="auto" w:fill="FFFFFF"/>
        <w:suppressAutoHyphens/>
        <w:autoSpaceDN w:val="0"/>
        <w:spacing w:after="0" w:line="240" w:lineRule="auto"/>
        <w:jc w:val="both"/>
        <w:textAlignment w:val="baseline"/>
        <w:rPr>
          <w:rFonts w:ascii="Times New Roman" w:hAnsi="Times New Roman" w:cs="Times New Roman"/>
          <w:i/>
          <w:spacing w:val="-1"/>
          <w:kern w:val="3"/>
          <w:sz w:val="18"/>
          <w:szCs w:val="18"/>
          <w:lang w:eastAsia="zh-CN"/>
        </w:rPr>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i/>
          <w:spacing w:val="-1"/>
          <w:kern w:val="3"/>
          <w:sz w:val="18"/>
          <w:szCs w:val="18"/>
          <w:lang w:eastAsia="zh-CN"/>
        </w:rPr>
        <w:t>(nume și prenume)</w:t>
      </w:r>
    </w:p>
    <w:p w:rsidR="00672EBF" w:rsidRPr="00672EBF" w:rsidRDefault="00672EBF" w:rsidP="00672EBF">
      <w:pPr>
        <w:spacing w:before="120" w:after="0" w:line="240" w:lineRule="auto"/>
        <w:jc w:val="both"/>
      </w:pP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r>
      <w:r w:rsidRPr="00672EBF">
        <w:rPr>
          <w:rFonts w:ascii="Times New Roman" w:hAnsi="Times New Roman" w:cs="Times New Roman"/>
          <w:spacing w:val="-1"/>
          <w:kern w:val="3"/>
          <w:lang w:eastAsia="zh-CN"/>
        </w:rPr>
        <w:tab/>
        <w:t>Semnătură autorizată __________________________</w:t>
      </w:r>
    </w:p>
    <w:p w:rsidR="00672EBF" w:rsidRPr="00672EBF" w:rsidRDefault="00672EBF" w:rsidP="00672EBF">
      <w:pPr>
        <w:spacing w:before="120" w:after="0" w:line="240" w:lineRule="auto"/>
        <w:jc w:val="both"/>
        <w:rPr>
          <w:rFonts w:ascii="Times New Roman" w:hAnsi="Times New Roman" w:cs="Times New Roman"/>
          <w:bCs/>
          <w:iCs/>
          <w:lang w:eastAsia="ro-RO"/>
        </w:rPr>
      </w:pP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
          <w:iCs/>
          <w:lang w:eastAsia="ro-RO"/>
        </w:rPr>
        <w:tab/>
      </w:r>
      <w:r w:rsidRPr="00672EBF">
        <w:rPr>
          <w:rFonts w:ascii="Times New Roman" w:hAnsi="Times New Roman" w:cs="Times New Roman"/>
          <w:bCs/>
          <w:iCs/>
          <w:lang w:eastAsia="ro-RO"/>
        </w:rPr>
        <w:t>L.S.</w:t>
      </w:r>
    </w:p>
    <w:p w:rsidR="00CD7079" w:rsidRDefault="00CD7079"/>
    <w:sectPr w:rsidR="00CD7079" w:rsidSect="00672EBF">
      <w:pgSz w:w="12240" w:h="15840" w:code="1"/>
      <w:pgMar w:top="567" w:right="333"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652" w:rsidRDefault="00202652" w:rsidP="00672EBF">
      <w:pPr>
        <w:spacing w:after="0" w:line="240" w:lineRule="auto"/>
      </w:pPr>
      <w:r>
        <w:separator/>
      </w:r>
    </w:p>
  </w:endnote>
  <w:endnote w:type="continuationSeparator" w:id="0">
    <w:p w:rsidR="00202652" w:rsidRDefault="00202652" w:rsidP="00672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652" w:rsidRDefault="00202652" w:rsidP="00672EBF">
      <w:pPr>
        <w:spacing w:after="0" w:line="240" w:lineRule="auto"/>
      </w:pPr>
      <w:r>
        <w:separator/>
      </w:r>
    </w:p>
  </w:footnote>
  <w:footnote w:type="continuationSeparator" w:id="0">
    <w:p w:rsidR="00202652" w:rsidRDefault="00202652" w:rsidP="00672EBF">
      <w:pPr>
        <w:spacing w:after="0" w:line="240" w:lineRule="auto"/>
      </w:pPr>
      <w:r>
        <w:continuationSeparator/>
      </w:r>
    </w:p>
  </w:footnote>
  <w:footnote w:id="1">
    <w:p w:rsidR="00672EBF" w:rsidRDefault="00672EBF" w:rsidP="00672EBF">
      <w:pPr>
        <w:pStyle w:val="FootnoteText"/>
      </w:pPr>
      <w:r>
        <w:rPr>
          <w:rStyle w:val="FootnoteReference"/>
        </w:rPr>
        <w:footnoteRef/>
      </w:r>
      <w:r>
        <w:t xml:space="preserve"> </w:t>
      </w:r>
      <w:r w:rsidRPr="00C1135E">
        <w:rPr>
          <w:b/>
          <w:i/>
        </w:rPr>
        <w:t>Formularul se va transmite atât în format pdf (asumat de reprezentantul ofertantului prin semnarea acestuia), cât și în format editabil.</w:t>
      </w:r>
    </w:p>
  </w:footnote>
  <w:footnote w:id="2">
    <w:p w:rsidR="00672EBF" w:rsidRPr="00C1135E" w:rsidRDefault="00672EBF" w:rsidP="00672EBF">
      <w:pPr>
        <w:pStyle w:val="FootnoteText"/>
        <w:rPr>
          <w:b/>
          <w:i/>
        </w:rPr>
      </w:pPr>
      <w:r w:rsidRPr="00C1135E">
        <w:rPr>
          <w:rStyle w:val="FootnoteReference"/>
          <w:b/>
        </w:rPr>
        <w:footnoteRef/>
      </w:r>
      <w:r w:rsidRPr="00C1135E">
        <w:rPr>
          <w:b/>
        </w:rPr>
        <w:t xml:space="preserve"> </w:t>
      </w:r>
      <w:r w:rsidRPr="00C1135E">
        <w:rPr>
          <w:b/>
          <w:i/>
        </w:rPr>
        <w:t>Formularul se va transmite atât în format pdf (asumat de reprezentantul ofertantului prin semnarea acestuia), cât și în format editabil.</w:t>
      </w:r>
    </w:p>
    <w:p w:rsidR="00672EBF" w:rsidRDefault="00672EBF" w:rsidP="00672EBF">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E7E"/>
    <w:multiLevelType w:val="hybridMultilevel"/>
    <w:tmpl w:val="9BEC16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D44A4A"/>
    <w:multiLevelType w:val="multilevel"/>
    <w:tmpl w:val="4E9412E2"/>
    <w:lvl w:ilvl="0">
      <w:start w:val="1"/>
      <w:numFmt w:val="decimal"/>
      <w:lvlText w:val="%1."/>
      <w:lvlJc w:val="left"/>
      <w:pPr>
        <w:ind w:left="360" w:hanging="360"/>
      </w:pPr>
      <w:rPr>
        <w:b/>
      </w:rPr>
    </w:lvl>
    <w:lvl w:ilvl="1">
      <w:start w:val="1"/>
      <w:numFmt w:val="decimal"/>
      <w:lvlText w:val="%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4FE82FEB"/>
    <w:multiLevelType w:val="hybridMultilevel"/>
    <w:tmpl w:val="13808832"/>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62406FA3"/>
    <w:multiLevelType w:val="multilevel"/>
    <w:tmpl w:val="D626F02C"/>
    <w:styleLink w:val="Style2"/>
    <w:lvl w:ilvl="0">
      <w:start w:val="1"/>
      <w:numFmt w:val="none"/>
      <w:lvlText w:val="2,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footnotePr>
    <w:footnote w:id="-1"/>
    <w:footnote w:id="0"/>
  </w:footnotePr>
  <w:endnotePr>
    <w:endnote w:id="-1"/>
    <w:endnote w:id="0"/>
  </w:endnotePr>
  <w:compat/>
  <w:rsids>
    <w:rsidRoot w:val="00672EBF"/>
    <w:rsid w:val="00003F3F"/>
    <w:rsid w:val="00105D94"/>
    <w:rsid w:val="00175FF4"/>
    <w:rsid w:val="00186D58"/>
    <w:rsid w:val="00202652"/>
    <w:rsid w:val="002E108D"/>
    <w:rsid w:val="004C1D9D"/>
    <w:rsid w:val="005120F5"/>
    <w:rsid w:val="00672EBF"/>
    <w:rsid w:val="00A75145"/>
    <w:rsid w:val="00CD7079"/>
    <w:rsid w:val="00D928C2"/>
    <w:rsid w:val="00F84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079"/>
    <w:rPr>
      <w:lang w:val="ro-RO"/>
    </w:rPr>
  </w:style>
  <w:style w:type="paragraph" w:styleId="Heading2">
    <w:name w:val="heading 2"/>
    <w:basedOn w:val="Normal"/>
    <w:next w:val="Normal"/>
    <w:link w:val="Heading2Char"/>
    <w:uiPriority w:val="9"/>
    <w:semiHidden/>
    <w:unhideWhenUsed/>
    <w:qFormat/>
    <w:rsid w:val="00672E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nhideWhenUsed/>
    <w:qFormat/>
    <w:rsid w:val="00672EBF"/>
    <w:pPr>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72EBF"/>
    <w:rPr>
      <w:rFonts w:asciiTheme="majorHAnsi" w:eastAsiaTheme="majorEastAsia" w:hAnsiTheme="majorHAnsi" w:cstheme="majorBidi"/>
      <w:b/>
      <w:bCs/>
      <w:color w:val="4F81BD" w:themeColor="accent1"/>
      <w:sz w:val="26"/>
      <w:szCs w:val="26"/>
      <w:lang w:val="ro-RO"/>
    </w:rPr>
  </w:style>
  <w:style w:type="character" w:customStyle="1" w:styleId="Heading6Char">
    <w:name w:val="Heading 6 Char"/>
    <w:basedOn w:val="DefaultParagraphFont"/>
    <w:link w:val="Heading6"/>
    <w:rsid w:val="00672EBF"/>
    <w:rPr>
      <w:rFonts w:ascii="Calibri" w:eastAsia="Times New Roman" w:hAnsi="Calibri" w:cs="Times New Roman"/>
      <w:b/>
      <w:bCs/>
    </w:rPr>
  </w:style>
  <w:style w:type="paragraph" w:styleId="ListParagraph">
    <w:name w:val="List Paragraph"/>
    <w:basedOn w:val="Normal"/>
    <w:uiPriority w:val="1"/>
    <w:qFormat/>
    <w:rsid w:val="00672EBF"/>
    <w:pPr>
      <w:ind w:left="720"/>
      <w:contextualSpacing/>
    </w:pPr>
  </w:style>
  <w:style w:type="paragraph" w:customStyle="1" w:styleId="Style1">
    <w:name w:val="Style1"/>
    <w:basedOn w:val="Normal"/>
    <w:link w:val="Style1Char"/>
    <w:qFormat/>
    <w:rsid w:val="00672EBF"/>
  </w:style>
  <w:style w:type="character" w:customStyle="1" w:styleId="Style1Char">
    <w:name w:val="Style1 Char"/>
    <w:basedOn w:val="DefaultParagraphFont"/>
    <w:link w:val="Style1"/>
    <w:rsid w:val="00672EBF"/>
    <w:rPr>
      <w:lang w:val="ro-RO"/>
    </w:rPr>
  </w:style>
  <w:style w:type="paragraph" w:styleId="TOC1">
    <w:name w:val="toc 1"/>
    <w:basedOn w:val="Normal"/>
    <w:next w:val="Normal"/>
    <w:autoRedefine/>
    <w:uiPriority w:val="39"/>
    <w:semiHidden/>
    <w:unhideWhenUsed/>
    <w:rsid w:val="00672EBF"/>
    <w:pPr>
      <w:spacing w:after="100"/>
      <w:jc w:val="both"/>
    </w:pPr>
    <w:rPr>
      <w:rFonts w:ascii="Times New Roman" w:eastAsia="Calibri" w:hAnsi="Times New Roman" w:cs="Times New Roman"/>
      <w:sz w:val="28"/>
      <w:lang w:val="en-GB"/>
    </w:rPr>
  </w:style>
  <w:style w:type="character" w:styleId="Hyperlink">
    <w:name w:val="Hyperlink"/>
    <w:basedOn w:val="DefaultParagraphFont"/>
    <w:uiPriority w:val="99"/>
    <w:unhideWhenUsed/>
    <w:rsid w:val="00672EBF"/>
    <w:rPr>
      <w:color w:val="0000FF" w:themeColor="hyperlink"/>
      <w:u w:val="single"/>
    </w:rPr>
  </w:style>
  <w:style w:type="paragraph" w:styleId="BalloonText">
    <w:name w:val="Balloon Text"/>
    <w:basedOn w:val="Normal"/>
    <w:link w:val="BalloonTextChar"/>
    <w:uiPriority w:val="99"/>
    <w:semiHidden/>
    <w:unhideWhenUsed/>
    <w:rsid w:val="00672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EBF"/>
    <w:rPr>
      <w:rFonts w:ascii="Tahoma" w:hAnsi="Tahoma" w:cs="Tahoma"/>
      <w:sz w:val="16"/>
      <w:szCs w:val="16"/>
      <w:lang w:val="ro-RO"/>
    </w:rPr>
  </w:style>
  <w:style w:type="character" w:styleId="FollowedHyperlink">
    <w:name w:val="FollowedHyperlink"/>
    <w:basedOn w:val="DefaultParagraphFont"/>
    <w:uiPriority w:val="99"/>
    <w:semiHidden/>
    <w:unhideWhenUsed/>
    <w:rsid w:val="00672EBF"/>
    <w:rPr>
      <w:color w:val="800080" w:themeColor="followedHyperlink"/>
      <w:u w:val="single"/>
    </w:rPr>
  </w:style>
  <w:style w:type="numbering" w:customStyle="1" w:styleId="Style2">
    <w:name w:val="Style2"/>
    <w:uiPriority w:val="99"/>
    <w:rsid w:val="00672EBF"/>
    <w:pPr>
      <w:numPr>
        <w:numId w:val="1"/>
      </w:numPr>
    </w:pPr>
  </w:style>
  <w:style w:type="table" w:styleId="TableGrid">
    <w:name w:val="Table Grid"/>
    <w:basedOn w:val="TableNormal"/>
    <w:uiPriority w:val="59"/>
    <w:rsid w:val="00672EB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672EBF"/>
    <w:rPr>
      <w:i/>
      <w:iCs/>
      <w:color w:val="000000" w:themeColor="text1"/>
    </w:rPr>
  </w:style>
  <w:style w:type="character" w:customStyle="1" w:styleId="QuoteChar">
    <w:name w:val="Quote Char"/>
    <w:basedOn w:val="DefaultParagraphFont"/>
    <w:link w:val="Quote"/>
    <w:uiPriority w:val="29"/>
    <w:rsid w:val="00672EBF"/>
    <w:rPr>
      <w:i/>
      <w:iCs/>
      <w:color w:val="000000" w:themeColor="text1"/>
      <w:lang w:val="ro-RO"/>
    </w:rPr>
  </w:style>
  <w:style w:type="paragraph" w:styleId="EndnoteText">
    <w:name w:val="endnote text"/>
    <w:basedOn w:val="Normal"/>
    <w:link w:val="EndnoteTextChar"/>
    <w:uiPriority w:val="99"/>
    <w:semiHidden/>
    <w:unhideWhenUsed/>
    <w:rsid w:val="00672E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2EBF"/>
    <w:rPr>
      <w:sz w:val="20"/>
      <w:szCs w:val="20"/>
      <w:lang w:val="ro-RO"/>
    </w:rPr>
  </w:style>
  <w:style w:type="character" w:styleId="EndnoteReference">
    <w:name w:val="endnote reference"/>
    <w:basedOn w:val="DefaultParagraphFont"/>
    <w:uiPriority w:val="99"/>
    <w:semiHidden/>
    <w:unhideWhenUsed/>
    <w:rsid w:val="00672EBF"/>
    <w:rPr>
      <w:vertAlign w:val="superscript"/>
    </w:rPr>
  </w:style>
  <w:style w:type="paragraph" w:styleId="FootnoteText">
    <w:name w:val="footnote text"/>
    <w:basedOn w:val="Normal"/>
    <w:link w:val="FootnoteTextChar"/>
    <w:uiPriority w:val="99"/>
    <w:semiHidden/>
    <w:unhideWhenUsed/>
    <w:rsid w:val="00672E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2EBF"/>
    <w:rPr>
      <w:sz w:val="20"/>
      <w:szCs w:val="20"/>
      <w:lang w:val="ro-RO"/>
    </w:rPr>
  </w:style>
  <w:style w:type="character" w:styleId="FootnoteReference">
    <w:name w:val="footnote reference"/>
    <w:basedOn w:val="DefaultParagraphFont"/>
    <w:uiPriority w:val="99"/>
    <w:semiHidden/>
    <w:unhideWhenUsed/>
    <w:rsid w:val="00672EBF"/>
    <w:rPr>
      <w:vertAlign w:val="superscript"/>
    </w:rPr>
  </w:style>
  <w:style w:type="paragraph" w:customStyle="1" w:styleId="DefaultText">
    <w:name w:val="Default Text"/>
    <w:basedOn w:val="Normal"/>
    <w:rsid w:val="00672EBF"/>
    <w:pPr>
      <w:spacing w:after="0" w:line="240" w:lineRule="auto"/>
    </w:pPr>
    <w:rPr>
      <w:rFonts w:ascii="Times New Roman" w:eastAsia="Times New Roman" w:hAnsi="Times New Roman" w:cs="Times New Roman"/>
      <w:noProof/>
      <w:sz w:val="24"/>
      <w:szCs w:val="24"/>
    </w:rPr>
  </w:style>
  <w:style w:type="paragraph" w:customStyle="1" w:styleId="Listparagraphletters">
    <w:name w:val="List paragraph letters"/>
    <w:basedOn w:val="Normal"/>
    <w:qFormat/>
    <w:rsid w:val="00672EBF"/>
    <w:pPr>
      <w:keepNext/>
      <w:keepLines/>
      <w:spacing w:after="60" w:line="240" w:lineRule="auto"/>
      <w:jc w:val="both"/>
    </w:pPr>
    <w:rPr>
      <w:rFonts w:ascii="Arial" w:eastAsia="Calibri" w:hAnsi="Arial" w:cs="Times New Roman"/>
      <w:sz w:val="24"/>
    </w:rPr>
  </w:style>
  <w:style w:type="paragraph" w:styleId="BodyText">
    <w:name w:val="Body Text"/>
    <w:basedOn w:val="Normal"/>
    <w:link w:val="BodyTextChar"/>
    <w:uiPriority w:val="1"/>
    <w:qFormat/>
    <w:rsid w:val="00672EBF"/>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672EBF"/>
    <w:rPr>
      <w:rFonts w:ascii="Arial" w:eastAsia="Arial" w:hAnsi="Arial" w:cs="Arial"/>
      <w:sz w:val="20"/>
      <w:szCs w:val="20"/>
    </w:rPr>
  </w:style>
  <w:style w:type="paragraph" w:styleId="Header">
    <w:name w:val="header"/>
    <w:basedOn w:val="Normal"/>
    <w:link w:val="HeaderChar"/>
    <w:uiPriority w:val="99"/>
    <w:semiHidden/>
    <w:unhideWhenUsed/>
    <w:rsid w:val="00672E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2EBF"/>
    <w:rPr>
      <w:lang w:val="ro-RO"/>
    </w:rPr>
  </w:style>
  <w:style w:type="paragraph" w:styleId="Footer">
    <w:name w:val="footer"/>
    <w:basedOn w:val="Normal"/>
    <w:link w:val="FooterChar"/>
    <w:uiPriority w:val="99"/>
    <w:unhideWhenUsed/>
    <w:rsid w:val="00672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EBF"/>
    <w:rPr>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126881%200" TargetMode="External"/><Relationship Id="rId13" Type="http://schemas.openxmlformats.org/officeDocument/2006/relationships/hyperlink" Target="act:26584%2065401735"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ettings" Target="settings.xml"/><Relationship Id="rId21" Type="http://schemas.openxmlformats.org/officeDocument/2006/relationships/hyperlink" Target="act:56971%2063697832" TargetMode="External"/><Relationship Id="rId7" Type="http://schemas.openxmlformats.org/officeDocument/2006/relationships/hyperlink" Target="act:126692%2041995922" TargetMode="Externa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24" Type="http://schemas.openxmlformats.org/officeDocument/2006/relationships/hyperlink" Target="act:56971%2063697824" TargetMode="External"/><Relationship Id="rId5" Type="http://schemas.openxmlformats.org/officeDocument/2006/relationships/footnotes" Target="footnote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theme" Target="theme/theme1.xml"/><Relationship Id="rId10" Type="http://schemas.openxmlformats.org/officeDocument/2006/relationships/hyperlink" Target="act:126692%2041995383" TargetMode="External"/><Relationship Id="rId19" Type="http://schemas.openxmlformats.org/officeDocument/2006/relationships/hyperlink" Target="act:56971%2063695762" TargetMode="External"/><Relationship Id="rId4" Type="http://schemas.openxmlformats.org/officeDocument/2006/relationships/webSettings" Target="webSettings.xml"/><Relationship Id="rId9" Type="http://schemas.openxmlformats.org/officeDocument/2006/relationships/hyperlink" Target="act:126692%200"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4133</Words>
  <Characters>23560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informatic</Company>
  <LinksUpToDate>false</LinksUpToDate>
  <CharactersWithSpaces>27638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2021-09-13T12:24:00Z</dcterms:created>
  <dcterms:modified xsi:type="dcterms:W3CDTF">2021-09-13T12:37:00Z</dcterms:modified>
</cp:coreProperties>
</file>